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7D12" w14:textId="00DB8466" w:rsidR="006B60D7" w:rsidRPr="00410ADB" w:rsidRDefault="00410ADB" w:rsidP="00337902">
      <w:pPr>
        <w:spacing w:after="0" w:line="276" w:lineRule="auto"/>
        <w:rPr>
          <w:rFonts w:cstheme="minorHAnsi"/>
        </w:rPr>
      </w:pPr>
      <w:r>
        <w:rPr>
          <w:rFonts w:cstheme="minorHAnsi"/>
        </w:rPr>
        <w:t xml:space="preserve">Sporočilo </w:t>
      </w:r>
      <w:r w:rsidR="00963BD0">
        <w:rPr>
          <w:rFonts w:cstheme="minorHAnsi"/>
        </w:rPr>
        <w:t>za javnost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Ljubljana, </w:t>
      </w:r>
      <w:r w:rsidR="008656A0">
        <w:rPr>
          <w:rFonts w:cstheme="minorHAnsi"/>
        </w:rPr>
        <w:t>22</w:t>
      </w:r>
      <w:r>
        <w:rPr>
          <w:rFonts w:cstheme="minorHAnsi"/>
        </w:rPr>
        <w:t xml:space="preserve">. </w:t>
      </w:r>
      <w:r w:rsidR="008656A0">
        <w:rPr>
          <w:rFonts w:cstheme="minorHAnsi"/>
        </w:rPr>
        <w:t>2</w:t>
      </w:r>
      <w:r>
        <w:rPr>
          <w:rFonts w:cstheme="minorHAnsi"/>
        </w:rPr>
        <w:t xml:space="preserve">. </w:t>
      </w:r>
      <w:r w:rsidR="00105EB8">
        <w:rPr>
          <w:rFonts w:cstheme="minorHAnsi"/>
        </w:rPr>
        <w:t>202</w:t>
      </w:r>
      <w:r w:rsidR="00F368B2">
        <w:rPr>
          <w:rFonts w:cstheme="minorHAnsi"/>
        </w:rPr>
        <w:t>4</w:t>
      </w:r>
    </w:p>
    <w:p w14:paraId="55FDD07D" w14:textId="2686A69C" w:rsidR="00410ADB" w:rsidRDefault="00410ADB" w:rsidP="00410ADB">
      <w:pPr>
        <w:rPr>
          <w:b/>
          <w:bCs/>
          <w:sz w:val="24"/>
          <w:szCs w:val="24"/>
        </w:rPr>
      </w:pPr>
    </w:p>
    <w:p w14:paraId="0E76359C" w14:textId="6E8D334B" w:rsidR="00410ADB" w:rsidRPr="00406628" w:rsidRDefault="008656A0" w:rsidP="00406628">
      <w:pPr>
        <w:rPr>
          <w:b/>
          <w:bCs/>
          <w:sz w:val="24"/>
          <w:szCs w:val="24"/>
        </w:rPr>
      </w:pPr>
      <w:r>
        <w:rPr>
          <w:b/>
          <w:bCs/>
          <w:sz w:val="24"/>
          <w:szCs w:val="24"/>
        </w:rPr>
        <w:t>TAREK ATOUI</w:t>
      </w:r>
      <w:r w:rsidR="009A1D25">
        <w:rPr>
          <w:b/>
          <w:bCs/>
          <w:sz w:val="24"/>
          <w:szCs w:val="24"/>
        </w:rPr>
        <w:t>:</w:t>
      </w:r>
      <w:r w:rsidR="005A1CA5">
        <w:rPr>
          <w:b/>
          <w:bCs/>
          <w:sz w:val="24"/>
          <w:szCs w:val="24"/>
        </w:rPr>
        <w:t xml:space="preserve"> </w:t>
      </w:r>
      <w:r w:rsidR="009A1D25" w:rsidRPr="00493902">
        <w:rPr>
          <w:rFonts w:ascii="Arial" w:hAnsi="Arial" w:cs="Arial"/>
          <w:b/>
          <w:bCs/>
        </w:rPr>
        <w:t>S</w:t>
      </w:r>
      <w:r>
        <w:rPr>
          <w:rFonts w:ascii="Arial" w:hAnsi="Arial" w:cs="Arial"/>
          <w:b/>
          <w:bCs/>
        </w:rPr>
        <w:t>toječe valovanje</w:t>
      </w:r>
      <w:r w:rsidR="00406628">
        <w:rPr>
          <w:b/>
          <w:bCs/>
          <w:sz w:val="24"/>
          <w:szCs w:val="24"/>
        </w:rPr>
        <w:br/>
      </w:r>
      <w:r>
        <w:rPr>
          <w:b/>
          <w:bCs/>
          <w:sz w:val="24"/>
          <w:szCs w:val="24"/>
        </w:rPr>
        <w:t>29</w:t>
      </w:r>
      <w:r w:rsidR="009A1D25">
        <w:rPr>
          <w:b/>
          <w:bCs/>
          <w:sz w:val="24"/>
          <w:szCs w:val="24"/>
        </w:rPr>
        <w:t>. 2.</w:t>
      </w:r>
      <w:r w:rsidR="009A1D25" w:rsidRPr="00493902">
        <w:rPr>
          <w:rFonts w:ascii="Arial" w:hAnsi="Arial" w:cs="Arial"/>
          <w:b/>
          <w:bCs/>
        </w:rPr>
        <w:t>–</w:t>
      </w:r>
      <w:r>
        <w:rPr>
          <w:b/>
          <w:bCs/>
          <w:sz w:val="24"/>
          <w:szCs w:val="24"/>
        </w:rPr>
        <w:t>2</w:t>
      </w:r>
      <w:r w:rsidR="009A1D25" w:rsidRPr="009A1D25">
        <w:rPr>
          <w:b/>
          <w:bCs/>
          <w:sz w:val="24"/>
          <w:szCs w:val="24"/>
        </w:rPr>
        <w:t xml:space="preserve">. </w:t>
      </w:r>
      <w:r>
        <w:rPr>
          <w:b/>
          <w:bCs/>
          <w:sz w:val="24"/>
          <w:szCs w:val="24"/>
        </w:rPr>
        <w:t>6</w:t>
      </w:r>
      <w:r w:rsidR="009A1D25" w:rsidRPr="009A1D25">
        <w:rPr>
          <w:b/>
          <w:bCs/>
          <w:sz w:val="24"/>
          <w:szCs w:val="24"/>
        </w:rPr>
        <w:t>. 2024</w:t>
      </w:r>
    </w:p>
    <w:p w14:paraId="24F3DB8D" w14:textId="46E4B105" w:rsidR="008656A0" w:rsidRDefault="00410ADB" w:rsidP="00DB381E">
      <w:r w:rsidRPr="0097777B">
        <w:t xml:space="preserve">V </w:t>
      </w:r>
      <w:proofErr w:type="spellStart"/>
      <w:r w:rsidRPr="0097777B">
        <w:t>Cukrarni</w:t>
      </w:r>
      <w:proofErr w:type="spellEnd"/>
      <w:r w:rsidRPr="0097777B">
        <w:t xml:space="preserve"> </w:t>
      </w:r>
      <w:r w:rsidR="00F368B2" w:rsidRPr="0097777B">
        <w:t xml:space="preserve">se </w:t>
      </w:r>
      <w:r w:rsidRPr="0097777B">
        <w:t xml:space="preserve">v </w:t>
      </w:r>
      <w:r w:rsidR="008656A0">
        <w:t>četrtek</w:t>
      </w:r>
      <w:r w:rsidRPr="0097777B">
        <w:t xml:space="preserve">, </w:t>
      </w:r>
      <w:r w:rsidR="008656A0">
        <w:t>29</w:t>
      </w:r>
      <w:r w:rsidRPr="0097777B">
        <w:t xml:space="preserve">. </w:t>
      </w:r>
      <w:r w:rsidR="009A1D25" w:rsidRPr="0097777B">
        <w:t>februarja</w:t>
      </w:r>
      <w:r w:rsidR="00105EB8" w:rsidRPr="0097777B">
        <w:t>,</w:t>
      </w:r>
      <w:r w:rsidRPr="0097777B">
        <w:t xml:space="preserve"> ob </w:t>
      </w:r>
      <w:r w:rsidR="008656A0">
        <w:t>20</w:t>
      </w:r>
      <w:r w:rsidRPr="0097777B">
        <w:t xml:space="preserve">.00 </w:t>
      </w:r>
      <w:r w:rsidR="009A1D25" w:rsidRPr="0097777B">
        <w:t xml:space="preserve">odpira razstava </w:t>
      </w:r>
      <w:hyperlink r:id="rId7" w:history="1">
        <w:r w:rsidR="008656A0" w:rsidRPr="003B7C9F">
          <w:rPr>
            <w:rStyle w:val="Hiperpovezava"/>
            <w:i/>
            <w:iCs/>
          </w:rPr>
          <w:t>Stoječe valovanje</w:t>
        </w:r>
      </w:hyperlink>
      <w:r w:rsidR="008656A0">
        <w:t xml:space="preserve"> francosko-libanonskega umetnika </w:t>
      </w:r>
      <w:proofErr w:type="spellStart"/>
      <w:r w:rsidR="008656A0">
        <w:t>Tareka</w:t>
      </w:r>
      <w:proofErr w:type="spellEnd"/>
      <w:r w:rsidR="008656A0">
        <w:t xml:space="preserve"> </w:t>
      </w:r>
      <w:proofErr w:type="spellStart"/>
      <w:r w:rsidR="008656A0">
        <w:t>Atouija</w:t>
      </w:r>
      <w:proofErr w:type="spellEnd"/>
      <w:r w:rsidR="008656A0">
        <w:t xml:space="preserve">. </w:t>
      </w:r>
    </w:p>
    <w:p w14:paraId="6499FB7F" w14:textId="6598EE80" w:rsidR="006D12D0" w:rsidRDefault="008656A0" w:rsidP="00E27F45">
      <w:pPr>
        <w:pBdr>
          <w:bottom w:val="single" w:sz="6" w:space="0" w:color="auto"/>
        </w:pBdr>
        <w:rPr>
          <w:rFonts w:ascii="Calibri" w:eastAsia="Times New Roman" w:hAnsi="Calibri" w:cs="Calibri"/>
          <w:color w:val="000000"/>
          <w:sz w:val="24"/>
          <w:szCs w:val="24"/>
          <w:lang w:val="en-US"/>
        </w:rPr>
      </w:pPr>
      <w:r w:rsidRPr="00406628">
        <w:rPr>
          <w:rFonts w:ascii="Calibri" w:eastAsia="Times New Roman" w:hAnsi="Calibri" w:cs="Calibri"/>
          <w:noProof/>
          <w:kern w:val="2"/>
          <w:sz w:val="24"/>
          <w:szCs w:val="24"/>
          <w:lang w:val="en-US"/>
        </w:rPr>
        <mc:AlternateContent>
          <mc:Choice Requires="wps">
            <w:drawing>
              <wp:anchor distT="45720" distB="45720" distL="114300" distR="114300" simplePos="0" relativeHeight="251659264" behindDoc="1" locked="0" layoutInCell="1" allowOverlap="1" wp14:anchorId="2D34FBCA" wp14:editId="14AD2AEC">
                <wp:simplePos x="0" y="0"/>
                <wp:positionH relativeFrom="margin">
                  <wp:align>right</wp:align>
                </wp:positionH>
                <wp:positionV relativeFrom="paragraph">
                  <wp:posOffset>1414145</wp:posOffset>
                </wp:positionV>
                <wp:extent cx="5734050" cy="2276475"/>
                <wp:effectExtent l="0" t="0" r="19050" b="28575"/>
                <wp:wrapTight wrapText="bothSides">
                  <wp:wrapPolygon edited="0">
                    <wp:start x="0" y="0"/>
                    <wp:lineTo x="0" y="21690"/>
                    <wp:lineTo x="21600" y="21690"/>
                    <wp:lineTo x="21600" y="0"/>
                    <wp:lineTo x="0"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76475"/>
                        </a:xfrm>
                        <a:prstGeom prst="rect">
                          <a:avLst/>
                        </a:prstGeom>
                        <a:solidFill>
                          <a:srgbClr val="FFFFFF"/>
                        </a:solidFill>
                        <a:ln w="9525">
                          <a:solidFill>
                            <a:srgbClr val="000000"/>
                          </a:solidFill>
                          <a:miter lim="800000"/>
                          <a:headEnd/>
                          <a:tailEnd/>
                        </a:ln>
                      </wps:spPr>
                      <wps:txbx>
                        <w:txbxContent>
                          <w:p w14:paraId="79839972" w14:textId="6CDC96FA" w:rsidR="003E0AB4" w:rsidRPr="003E0AB4" w:rsidRDefault="003E0AB4" w:rsidP="003E0AB4">
                            <w:pPr>
                              <w:pStyle w:val="Odstavekseznama"/>
                              <w:numPr>
                                <w:ilvl w:val="0"/>
                                <w:numId w:val="1"/>
                              </w:numPr>
                              <w:rPr>
                                <w:sz w:val="16"/>
                                <w:szCs w:val="16"/>
                              </w:rPr>
                            </w:pPr>
                            <w:proofErr w:type="spellStart"/>
                            <w:r>
                              <w:rPr>
                                <w:sz w:val="16"/>
                                <w:szCs w:val="16"/>
                              </w:rPr>
                              <w:t>Tarek</w:t>
                            </w:r>
                            <w:proofErr w:type="spellEnd"/>
                            <w:r>
                              <w:rPr>
                                <w:sz w:val="16"/>
                                <w:szCs w:val="16"/>
                              </w:rPr>
                              <w:t xml:space="preserve"> </w:t>
                            </w:r>
                            <w:proofErr w:type="spellStart"/>
                            <w:r>
                              <w:rPr>
                                <w:sz w:val="16"/>
                                <w:szCs w:val="16"/>
                              </w:rPr>
                              <w:t>Atoui</w:t>
                            </w:r>
                            <w:proofErr w:type="spellEnd"/>
                            <w:r>
                              <w:rPr>
                                <w:sz w:val="16"/>
                                <w:szCs w:val="16"/>
                              </w:rPr>
                              <w:t xml:space="preserve"> j</w:t>
                            </w:r>
                            <w:r w:rsidRPr="003E0AB4">
                              <w:rPr>
                                <w:sz w:val="16"/>
                                <w:szCs w:val="16"/>
                              </w:rPr>
                              <w:t xml:space="preserve">e umetnik in elektroakustični skladatelj, ki deluje na področju zvočne izvedbe in kompozicije. Rojen je leta 1980 v Bejrutu, Libanon. Živi in dela v Parizu. </w:t>
                            </w:r>
                          </w:p>
                          <w:p w14:paraId="48A29C3B" w14:textId="77777777" w:rsidR="003E0AB4" w:rsidRPr="003E0AB4" w:rsidRDefault="003E0AB4" w:rsidP="003E0AB4">
                            <w:pPr>
                              <w:pStyle w:val="Odstavekseznama"/>
                              <w:numPr>
                                <w:ilvl w:val="0"/>
                                <w:numId w:val="1"/>
                              </w:numPr>
                              <w:rPr>
                                <w:sz w:val="16"/>
                                <w:szCs w:val="16"/>
                              </w:rPr>
                            </w:pPr>
                            <w:r w:rsidRPr="003E0AB4">
                              <w:rPr>
                                <w:sz w:val="16"/>
                                <w:szCs w:val="16"/>
                              </w:rPr>
                              <w:t xml:space="preserve">Razstavljal je v številnih vodilnih institucijah, kot so IAC, </w:t>
                            </w:r>
                            <w:proofErr w:type="spellStart"/>
                            <w:r w:rsidRPr="003E0AB4">
                              <w:rPr>
                                <w:sz w:val="16"/>
                                <w:szCs w:val="16"/>
                              </w:rPr>
                              <w:t>Villeurbanne</w:t>
                            </w:r>
                            <w:proofErr w:type="spellEnd"/>
                            <w:r w:rsidRPr="003E0AB4">
                              <w:rPr>
                                <w:sz w:val="16"/>
                                <w:szCs w:val="16"/>
                              </w:rPr>
                              <w:t xml:space="preserve"> (2023); MCA, Sydney (2023); MUDAM, Luxembourg (2022); </w:t>
                            </w:r>
                            <w:proofErr w:type="spellStart"/>
                            <w:r w:rsidRPr="003E0AB4">
                              <w:rPr>
                                <w:sz w:val="16"/>
                                <w:szCs w:val="16"/>
                              </w:rPr>
                              <w:t>Fondation</w:t>
                            </w:r>
                            <w:proofErr w:type="spellEnd"/>
                            <w:r w:rsidRPr="003E0AB4">
                              <w:rPr>
                                <w:sz w:val="16"/>
                                <w:szCs w:val="16"/>
                              </w:rPr>
                              <w:t xml:space="preserve"> </w:t>
                            </w:r>
                            <w:proofErr w:type="spellStart"/>
                            <w:r w:rsidRPr="003E0AB4">
                              <w:rPr>
                                <w:sz w:val="16"/>
                                <w:szCs w:val="16"/>
                              </w:rPr>
                              <w:t>Serralves</w:t>
                            </w:r>
                            <w:proofErr w:type="spellEnd"/>
                            <w:r w:rsidRPr="003E0AB4">
                              <w:rPr>
                                <w:sz w:val="16"/>
                                <w:szCs w:val="16"/>
                              </w:rPr>
                              <w:t xml:space="preserve">, Porto (2022); </w:t>
                            </w:r>
                            <w:proofErr w:type="spellStart"/>
                            <w:r w:rsidRPr="003E0AB4">
                              <w:rPr>
                                <w:sz w:val="16"/>
                                <w:szCs w:val="16"/>
                              </w:rPr>
                              <w:t>The</w:t>
                            </w:r>
                            <w:proofErr w:type="spellEnd"/>
                            <w:r w:rsidRPr="003E0AB4">
                              <w:rPr>
                                <w:sz w:val="16"/>
                                <w:szCs w:val="16"/>
                              </w:rPr>
                              <w:t xml:space="preserve"> </w:t>
                            </w:r>
                            <w:proofErr w:type="spellStart"/>
                            <w:r w:rsidRPr="003E0AB4">
                              <w:rPr>
                                <w:sz w:val="16"/>
                                <w:szCs w:val="16"/>
                              </w:rPr>
                              <w:t>Contemporary</w:t>
                            </w:r>
                            <w:proofErr w:type="spellEnd"/>
                            <w:r w:rsidRPr="003E0AB4">
                              <w:rPr>
                                <w:sz w:val="16"/>
                                <w:szCs w:val="16"/>
                              </w:rPr>
                              <w:t xml:space="preserve"> Austin, Austin, Teksas (2022); </w:t>
                            </w:r>
                            <w:proofErr w:type="spellStart"/>
                            <w:r w:rsidRPr="003E0AB4">
                              <w:rPr>
                                <w:sz w:val="16"/>
                                <w:szCs w:val="16"/>
                              </w:rPr>
                              <w:t>the</w:t>
                            </w:r>
                            <w:proofErr w:type="spellEnd"/>
                            <w:r w:rsidRPr="003E0AB4">
                              <w:rPr>
                                <w:sz w:val="16"/>
                                <w:szCs w:val="16"/>
                              </w:rPr>
                              <w:t xml:space="preserve"> FLAG </w:t>
                            </w:r>
                            <w:proofErr w:type="spellStart"/>
                            <w:r w:rsidRPr="003E0AB4">
                              <w:rPr>
                                <w:sz w:val="16"/>
                                <w:szCs w:val="16"/>
                              </w:rPr>
                              <w:t>Art</w:t>
                            </w:r>
                            <w:proofErr w:type="spellEnd"/>
                            <w:r w:rsidRPr="003E0AB4">
                              <w:rPr>
                                <w:sz w:val="16"/>
                                <w:szCs w:val="16"/>
                              </w:rPr>
                              <w:t xml:space="preserve"> </w:t>
                            </w:r>
                            <w:proofErr w:type="spellStart"/>
                            <w:r w:rsidRPr="003E0AB4">
                              <w:rPr>
                                <w:sz w:val="16"/>
                                <w:szCs w:val="16"/>
                              </w:rPr>
                              <w:t>Foundation</w:t>
                            </w:r>
                            <w:proofErr w:type="spellEnd"/>
                            <w:r w:rsidRPr="003E0AB4">
                              <w:rPr>
                                <w:sz w:val="16"/>
                                <w:szCs w:val="16"/>
                              </w:rPr>
                              <w:t xml:space="preserve">, New York (2022); </w:t>
                            </w:r>
                            <w:proofErr w:type="spellStart"/>
                            <w:r w:rsidRPr="003E0AB4">
                              <w:rPr>
                                <w:sz w:val="16"/>
                                <w:szCs w:val="16"/>
                              </w:rPr>
                              <w:t>the</w:t>
                            </w:r>
                            <w:proofErr w:type="spellEnd"/>
                            <w:r w:rsidRPr="003E0AB4">
                              <w:rPr>
                                <w:sz w:val="16"/>
                                <w:szCs w:val="16"/>
                              </w:rPr>
                              <w:t xml:space="preserve"> </w:t>
                            </w:r>
                            <w:proofErr w:type="spellStart"/>
                            <w:r w:rsidRPr="003E0AB4">
                              <w:rPr>
                                <w:sz w:val="16"/>
                                <w:szCs w:val="16"/>
                              </w:rPr>
                              <w:t>Fridericianum</w:t>
                            </w:r>
                            <w:proofErr w:type="spellEnd"/>
                            <w:r w:rsidRPr="003E0AB4">
                              <w:rPr>
                                <w:sz w:val="16"/>
                                <w:szCs w:val="16"/>
                              </w:rPr>
                              <w:t xml:space="preserve">, Kassel (2020); </w:t>
                            </w:r>
                            <w:proofErr w:type="spellStart"/>
                            <w:r w:rsidRPr="003E0AB4">
                              <w:rPr>
                                <w:sz w:val="16"/>
                                <w:szCs w:val="16"/>
                              </w:rPr>
                              <w:t>Sharjah</w:t>
                            </w:r>
                            <w:proofErr w:type="spellEnd"/>
                            <w:r w:rsidRPr="003E0AB4">
                              <w:rPr>
                                <w:sz w:val="16"/>
                                <w:szCs w:val="16"/>
                              </w:rPr>
                              <w:t xml:space="preserve"> </w:t>
                            </w:r>
                            <w:proofErr w:type="spellStart"/>
                            <w:r w:rsidRPr="003E0AB4">
                              <w:rPr>
                                <w:sz w:val="16"/>
                                <w:szCs w:val="16"/>
                              </w:rPr>
                              <w:t>Art</w:t>
                            </w:r>
                            <w:proofErr w:type="spellEnd"/>
                            <w:r w:rsidRPr="003E0AB4">
                              <w:rPr>
                                <w:sz w:val="16"/>
                                <w:szCs w:val="16"/>
                              </w:rPr>
                              <w:t xml:space="preserve"> </w:t>
                            </w:r>
                            <w:proofErr w:type="spellStart"/>
                            <w:r w:rsidRPr="003E0AB4">
                              <w:rPr>
                                <w:sz w:val="16"/>
                                <w:szCs w:val="16"/>
                              </w:rPr>
                              <w:t>Foundation</w:t>
                            </w:r>
                            <w:proofErr w:type="spellEnd"/>
                            <w:r w:rsidRPr="003E0AB4">
                              <w:rPr>
                                <w:sz w:val="16"/>
                                <w:szCs w:val="16"/>
                              </w:rPr>
                              <w:t xml:space="preserve">, </w:t>
                            </w:r>
                            <w:proofErr w:type="spellStart"/>
                            <w:r w:rsidRPr="003E0AB4">
                              <w:rPr>
                                <w:sz w:val="16"/>
                                <w:szCs w:val="16"/>
                              </w:rPr>
                              <w:t>Sharjah</w:t>
                            </w:r>
                            <w:proofErr w:type="spellEnd"/>
                            <w:r w:rsidRPr="003E0AB4">
                              <w:rPr>
                                <w:sz w:val="16"/>
                                <w:szCs w:val="16"/>
                              </w:rPr>
                              <w:t xml:space="preserve"> (2020); NTU Centre </w:t>
                            </w:r>
                            <w:proofErr w:type="spellStart"/>
                            <w:r w:rsidRPr="003E0AB4">
                              <w:rPr>
                                <w:sz w:val="16"/>
                                <w:szCs w:val="16"/>
                              </w:rPr>
                              <w:t>for</w:t>
                            </w:r>
                            <w:proofErr w:type="spellEnd"/>
                            <w:r w:rsidRPr="003E0AB4">
                              <w:rPr>
                                <w:sz w:val="16"/>
                                <w:szCs w:val="16"/>
                              </w:rPr>
                              <w:t xml:space="preserve"> </w:t>
                            </w:r>
                            <w:proofErr w:type="spellStart"/>
                            <w:r w:rsidRPr="003E0AB4">
                              <w:rPr>
                                <w:sz w:val="16"/>
                                <w:szCs w:val="16"/>
                              </w:rPr>
                              <w:t>Contemporary</w:t>
                            </w:r>
                            <w:proofErr w:type="spellEnd"/>
                            <w:r w:rsidRPr="003E0AB4">
                              <w:rPr>
                                <w:sz w:val="16"/>
                                <w:szCs w:val="16"/>
                              </w:rPr>
                              <w:t xml:space="preserve"> </w:t>
                            </w:r>
                            <w:proofErr w:type="spellStart"/>
                            <w:r w:rsidRPr="003E0AB4">
                              <w:rPr>
                                <w:sz w:val="16"/>
                                <w:szCs w:val="16"/>
                              </w:rPr>
                              <w:t>Art</w:t>
                            </w:r>
                            <w:proofErr w:type="spellEnd"/>
                            <w:r w:rsidRPr="003E0AB4">
                              <w:rPr>
                                <w:sz w:val="16"/>
                                <w:szCs w:val="16"/>
                              </w:rPr>
                              <w:t xml:space="preserve"> </w:t>
                            </w:r>
                            <w:proofErr w:type="spellStart"/>
                            <w:r w:rsidRPr="003E0AB4">
                              <w:rPr>
                                <w:sz w:val="16"/>
                                <w:szCs w:val="16"/>
                              </w:rPr>
                              <w:t>Singapore</w:t>
                            </w:r>
                            <w:proofErr w:type="spellEnd"/>
                            <w:r w:rsidRPr="003E0AB4">
                              <w:rPr>
                                <w:sz w:val="16"/>
                                <w:szCs w:val="16"/>
                              </w:rPr>
                              <w:t xml:space="preserve"> (2018); </w:t>
                            </w:r>
                            <w:proofErr w:type="spellStart"/>
                            <w:r w:rsidRPr="003E0AB4">
                              <w:rPr>
                                <w:sz w:val="16"/>
                                <w:szCs w:val="16"/>
                              </w:rPr>
                              <w:t>Fondation</w:t>
                            </w:r>
                            <w:proofErr w:type="spellEnd"/>
                            <w:r w:rsidRPr="003E0AB4">
                              <w:rPr>
                                <w:sz w:val="16"/>
                                <w:szCs w:val="16"/>
                              </w:rPr>
                              <w:t xml:space="preserve"> </w:t>
                            </w:r>
                            <w:proofErr w:type="spellStart"/>
                            <w:r w:rsidRPr="003E0AB4">
                              <w:rPr>
                                <w:sz w:val="16"/>
                                <w:szCs w:val="16"/>
                              </w:rPr>
                              <w:t>Serralves</w:t>
                            </w:r>
                            <w:proofErr w:type="spellEnd"/>
                            <w:r w:rsidRPr="003E0AB4">
                              <w:rPr>
                                <w:sz w:val="16"/>
                                <w:szCs w:val="16"/>
                              </w:rPr>
                              <w:t xml:space="preserve">, Porto (2018); </w:t>
                            </w:r>
                            <w:proofErr w:type="spellStart"/>
                            <w:r w:rsidRPr="003E0AB4">
                              <w:rPr>
                                <w:sz w:val="16"/>
                                <w:szCs w:val="16"/>
                              </w:rPr>
                              <w:t>Kunstenfestivaldesarts</w:t>
                            </w:r>
                            <w:proofErr w:type="spellEnd"/>
                            <w:r w:rsidRPr="003E0AB4">
                              <w:rPr>
                                <w:sz w:val="16"/>
                                <w:szCs w:val="16"/>
                              </w:rPr>
                              <w:t xml:space="preserve">, Bruselj (2017); Bergen </w:t>
                            </w:r>
                            <w:proofErr w:type="spellStart"/>
                            <w:r w:rsidRPr="003E0AB4">
                              <w:rPr>
                                <w:sz w:val="16"/>
                                <w:szCs w:val="16"/>
                              </w:rPr>
                              <w:t>Assembly</w:t>
                            </w:r>
                            <w:proofErr w:type="spellEnd"/>
                            <w:r w:rsidRPr="003E0AB4">
                              <w:rPr>
                                <w:sz w:val="16"/>
                                <w:szCs w:val="16"/>
                              </w:rPr>
                              <w:t xml:space="preserve"> (2016); Tate Modern, London (2016); Berkeley </w:t>
                            </w:r>
                            <w:proofErr w:type="spellStart"/>
                            <w:r w:rsidRPr="003E0AB4">
                              <w:rPr>
                                <w:sz w:val="16"/>
                                <w:szCs w:val="16"/>
                              </w:rPr>
                              <w:t>Art</w:t>
                            </w:r>
                            <w:proofErr w:type="spellEnd"/>
                            <w:r w:rsidRPr="003E0AB4">
                              <w:rPr>
                                <w:sz w:val="16"/>
                                <w:szCs w:val="16"/>
                              </w:rPr>
                              <w:t xml:space="preserve"> </w:t>
                            </w:r>
                            <w:proofErr w:type="spellStart"/>
                            <w:r w:rsidRPr="003E0AB4">
                              <w:rPr>
                                <w:sz w:val="16"/>
                                <w:szCs w:val="16"/>
                              </w:rPr>
                              <w:t>Museum</w:t>
                            </w:r>
                            <w:proofErr w:type="spellEnd"/>
                            <w:r w:rsidRPr="003E0AB4">
                              <w:rPr>
                                <w:sz w:val="16"/>
                                <w:szCs w:val="16"/>
                              </w:rPr>
                              <w:t xml:space="preserve"> </w:t>
                            </w:r>
                            <w:proofErr w:type="spellStart"/>
                            <w:r w:rsidRPr="003E0AB4">
                              <w:rPr>
                                <w:sz w:val="16"/>
                                <w:szCs w:val="16"/>
                              </w:rPr>
                              <w:t>and</w:t>
                            </w:r>
                            <w:proofErr w:type="spellEnd"/>
                            <w:r w:rsidRPr="003E0AB4">
                              <w:rPr>
                                <w:sz w:val="16"/>
                                <w:szCs w:val="16"/>
                              </w:rPr>
                              <w:t xml:space="preserve"> </w:t>
                            </w:r>
                            <w:proofErr w:type="spellStart"/>
                            <w:r w:rsidRPr="003E0AB4">
                              <w:rPr>
                                <w:sz w:val="16"/>
                                <w:szCs w:val="16"/>
                              </w:rPr>
                              <w:t>Pacific</w:t>
                            </w:r>
                            <w:proofErr w:type="spellEnd"/>
                            <w:r w:rsidRPr="003E0AB4">
                              <w:rPr>
                                <w:sz w:val="16"/>
                                <w:szCs w:val="16"/>
                              </w:rPr>
                              <w:t xml:space="preserve"> Film </w:t>
                            </w:r>
                            <w:proofErr w:type="spellStart"/>
                            <w:r w:rsidRPr="003E0AB4">
                              <w:rPr>
                                <w:sz w:val="16"/>
                                <w:szCs w:val="16"/>
                              </w:rPr>
                              <w:t>Archive</w:t>
                            </w:r>
                            <w:proofErr w:type="spellEnd"/>
                            <w:r w:rsidRPr="003E0AB4">
                              <w:rPr>
                                <w:sz w:val="16"/>
                                <w:szCs w:val="16"/>
                              </w:rPr>
                              <w:t xml:space="preserve"> (2015); </w:t>
                            </w:r>
                            <w:proofErr w:type="spellStart"/>
                            <w:r w:rsidRPr="003E0AB4">
                              <w:rPr>
                                <w:sz w:val="16"/>
                                <w:szCs w:val="16"/>
                              </w:rPr>
                              <w:t>Fondation</w:t>
                            </w:r>
                            <w:proofErr w:type="spellEnd"/>
                            <w:r w:rsidRPr="003E0AB4">
                              <w:rPr>
                                <w:sz w:val="16"/>
                                <w:szCs w:val="16"/>
                              </w:rPr>
                              <w:t xml:space="preserve"> Louis </w:t>
                            </w:r>
                            <w:proofErr w:type="spellStart"/>
                            <w:r w:rsidRPr="003E0AB4">
                              <w:rPr>
                                <w:sz w:val="16"/>
                                <w:szCs w:val="16"/>
                              </w:rPr>
                              <w:t>Vuitton</w:t>
                            </w:r>
                            <w:proofErr w:type="spellEnd"/>
                            <w:r w:rsidRPr="003E0AB4">
                              <w:rPr>
                                <w:sz w:val="16"/>
                                <w:szCs w:val="16"/>
                              </w:rPr>
                              <w:t xml:space="preserve">, Paris (2014 in 2015). </w:t>
                            </w:r>
                          </w:p>
                          <w:p w14:paraId="21506584" w14:textId="77777777" w:rsidR="003E0AB4" w:rsidRPr="003E0AB4" w:rsidRDefault="003E0AB4" w:rsidP="003E0AB4">
                            <w:pPr>
                              <w:pStyle w:val="Odstavekseznama"/>
                              <w:numPr>
                                <w:ilvl w:val="0"/>
                                <w:numId w:val="1"/>
                              </w:numPr>
                              <w:rPr>
                                <w:sz w:val="16"/>
                                <w:szCs w:val="16"/>
                              </w:rPr>
                            </w:pPr>
                            <w:r w:rsidRPr="003E0AB4">
                              <w:rPr>
                                <w:sz w:val="16"/>
                                <w:szCs w:val="16"/>
                              </w:rPr>
                              <w:t xml:space="preserve">Pomembne skupinske razstave vključujejo tudi 17. bienale v Istanbulu (2022); </w:t>
                            </w:r>
                            <w:proofErr w:type="spellStart"/>
                            <w:r w:rsidRPr="003E0AB4">
                              <w:rPr>
                                <w:sz w:val="16"/>
                                <w:szCs w:val="16"/>
                              </w:rPr>
                              <w:t>Bourse</w:t>
                            </w:r>
                            <w:proofErr w:type="spellEnd"/>
                            <w:r w:rsidRPr="003E0AB4">
                              <w:rPr>
                                <w:sz w:val="16"/>
                                <w:szCs w:val="16"/>
                              </w:rPr>
                              <w:t xml:space="preserve"> </w:t>
                            </w:r>
                            <w:proofErr w:type="spellStart"/>
                            <w:r w:rsidRPr="003E0AB4">
                              <w:rPr>
                                <w:sz w:val="16"/>
                                <w:szCs w:val="16"/>
                              </w:rPr>
                              <w:t>du</w:t>
                            </w:r>
                            <w:proofErr w:type="spellEnd"/>
                            <w:r w:rsidRPr="003E0AB4">
                              <w:rPr>
                                <w:sz w:val="16"/>
                                <w:szCs w:val="16"/>
                              </w:rPr>
                              <w:t xml:space="preserve"> Commerce - </w:t>
                            </w:r>
                            <w:proofErr w:type="spellStart"/>
                            <w:r w:rsidRPr="003E0AB4">
                              <w:rPr>
                                <w:sz w:val="16"/>
                                <w:szCs w:val="16"/>
                              </w:rPr>
                              <w:t>Pinault</w:t>
                            </w:r>
                            <w:proofErr w:type="spellEnd"/>
                            <w:r w:rsidRPr="003E0AB4">
                              <w:rPr>
                                <w:sz w:val="16"/>
                                <w:szCs w:val="16"/>
                              </w:rPr>
                              <w:t xml:space="preserve"> </w:t>
                            </w:r>
                            <w:proofErr w:type="spellStart"/>
                            <w:r w:rsidRPr="003E0AB4">
                              <w:rPr>
                                <w:sz w:val="16"/>
                                <w:szCs w:val="16"/>
                              </w:rPr>
                              <w:t>Collection</w:t>
                            </w:r>
                            <w:proofErr w:type="spellEnd"/>
                            <w:r w:rsidRPr="003E0AB4">
                              <w:rPr>
                                <w:sz w:val="16"/>
                                <w:szCs w:val="16"/>
                              </w:rPr>
                              <w:t xml:space="preserve">, Pariz (2021); 13. bienale v </w:t>
                            </w:r>
                            <w:proofErr w:type="spellStart"/>
                            <w:r w:rsidRPr="003E0AB4">
                              <w:rPr>
                                <w:sz w:val="16"/>
                                <w:szCs w:val="16"/>
                              </w:rPr>
                              <w:t>Gwangjuju</w:t>
                            </w:r>
                            <w:proofErr w:type="spellEnd"/>
                            <w:r w:rsidRPr="003E0AB4">
                              <w:rPr>
                                <w:sz w:val="16"/>
                                <w:szCs w:val="16"/>
                              </w:rPr>
                              <w:t xml:space="preserve">, Južna Koreja (2021); Walker </w:t>
                            </w:r>
                            <w:proofErr w:type="spellStart"/>
                            <w:r w:rsidRPr="003E0AB4">
                              <w:rPr>
                                <w:sz w:val="16"/>
                                <w:szCs w:val="16"/>
                              </w:rPr>
                              <w:t>Art</w:t>
                            </w:r>
                            <w:proofErr w:type="spellEnd"/>
                            <w:r w:rsidRPr="003E0AB4">
                              <w:rPr>
                                <w:sz w:val="16"/>
                                <w:szCs w:val="16"/>
                              </w:rPr>
                              <w:t xml:space="preserve"> Center, </w:t>
                            </w:r>
                            <w:proofErr w:type="spellStart"/>
                            <w:r w:rsidRPr="003E0AB4">
                              <w:rPr>
                                <w:sz w:val="16"/>
                                <w:szCs w:val="16"/>
                              </w:rPr>
                              <w:t>Minneapolis</w:t>
                            </w:r>
                            <w:proofErr w:type="spellEnd"/>
                            <w:r w:rsidRPr="003E0AB4">
                              <w:rPr>
                                <w:sz w:val="16"/>
                                <w:szCs w:val="16"/>
                              </w:rPr>
                              <w:t xml:space="preserve"> (2019); 58. mednarodna umetniška razstava, Beneški bienale (2019); </w:t>
                            </w:r>
                            <w:proofErr w:type="spellStart"/>
                            <w:r w:rsidRPr="003E0AB4">
                              <w:rPr>
                                <w:sz w:val="16"/>
                                <w:szCs w:val="16"/>
                              </w:rPr>
                              <w:t>Schirn</w:t>
                            </w:r>
                            <w:proofErr w:type="spellEnd"/>
                            <w:r w:rsidRPr="003E0AB4">
                              <w:rPr>
                                <w:sz w:val="16"/>
                                <w:szCs w:val="16"/>
                              </w:rPr>
                              <w:t xml:space="preserve"> </w:t>
                            </w:r>
                            <w:proofErr w:type="spellStart"/>
                            <w:r w:rsidRPr="003E0AB4">
                              <w:rPr>
                                <w:sz w:val="16"/>
                                <w:szCs w:val="16"/>
                              </w:rPr>
                              <w:t>Kunsthalle</w:t>
                            </w:r>
                            <w:proofErr w:type="spellEnd"/>
                            <w:r w:rsidRPr="003E0AB4">
                              <w:rPr>
                                <w:sz w:val="16"/>
                                <w:szCs w:val="16"/>
                              </w:rPr>
                              <w:t xml:space="preserve">, </w:t>
                            </w:r>
                            <w:proofErr w:type="spellStart"/>
                            <w:r w:rsidRPr="003E0AB4">
                              <w:rPr>
                                <w:sz w:val="16"/>
                                <w:szCs w:val="16"/>
                              </w:rPr>
                              <w:t>Francfort</w:t>
                            </w:r>
                            <w:proofErr w:type="spellEnd"/>
                            <w:r w:rsidRPr="003E0AB4">
                              <w:rPr>
                                <w:sz w:val="16"/>
                                <w:szCs w:val="16"/>
                              </w:rPr>
                              <w:t xml:space="preserve"> (2019); </w:t>
                            </w:r>
                            <w:proofErr w:type="spellStart"/>
                            <w:r w:rsidRPr="003E0AB4">
                              <w:rPr>
                                <w:sz w:val="16"/>
                                <w:szCs w:val="16"/>
                              </w:rPr>
                              <w:t>Garage</w:t>
                            </w:r>
                            <w:proofErr w:type="spellEnd"/>
                            <w:r w:rsidRPr="003E0AB4">
                              <w:rPr>
                                <w:sz w:val="16"/>
                                <w:szCs w:val="16"/>
                              </w:rPr>
                              <w:t xml:space="preserve"> </w:t>
                            </w:r>
                            <w:proofErr w:type="spellStart"/>
                            <w:r w:rsidRPr="003E0AB4">
                              <w:rPr>
                                <w:sz w:val="16"/>
                                <w:szCs w:val="16"/>
                              </w:rPr>
                              <w:t>Museum</w:t>
                            </w:r>
                            <w:proofErr w:type="spellEnd"/>
                            <w:r w:rsidRPr="003E0AB4">
                              <w:rPr>
                                <w:sz w:val="16"/>
                                <w:szCs w:val="16"/>
                              </w:rPr>
                              <w:t xml:space="preserve"> </w:t>
                            </w:r>
                            <w:proofErr w:type="spellStart"/>
                            <w:r w:rsidRPr="003E0AB4">
                              <w:rPr>
                                <w:sz w:val="16"/>
                                <w:szCs w:val="16"/>
                              </w:rPr>
                              <w:t>of</w:t>
                            </w:r>
                            <w:proofErr w:type="spellEnd"/>
                            <w:r w:rsidRPr="003E0AB4">
                              <w:rPr>
                                <w:sz w:val="16"/>
                                <w:szCs w:val="16"/>
                              </w:rPr>
                              <w:t xml:space="preserve"> </w:t>
                            </w:r>
                            <w:proofErr w:type="spellStart"/>
                            <w:r w:rsidRPr="003E0AB4">
                              <w:rPr>
                                <w:sz w:val="16"/>
                                <w:szCs w:val="16"/>
                              </w:rPr>
                              <w:t>Contemporary</w:t>
                            </w:r>
                            <w:proofErr w:type="spellEnd"/>
                            <w:r w:rsidRPr="003E0AB4">
                              <w:rPr>
                                <w:sz w:val="16"/>
                                <w:szCs w:val="16"/>
                              </w:rPr>
                              <w:t xml:space="preserve"> </w:t>
                            </w:r>
                            <w:proofErr w:type="spellStart"/>
                            <w:r w:rsidRPr="003E0AB4">
                              <w:rPr>
                                <w:sz w:val="16"/>
                                <w:szCs w:val="16"/>
                              </w:rPr>
                              <w:t>Art</w:t>
                            </w:r>
                            <w:proofErr w:type="spellEnd"/>
                            <w:r w:rsidRPr="003E0AB4">
                              <w:rPr>
                                <w:sz w:val="16"/>
                                <w:szCs w:val="16"/>
                              </w:rPr>
                              <w:t xml:space="preserve">, Moskva (2018); Para Site, </w:t>
                            </w:r>
                            <w:proofErr w:type="spellStart"/>
                            <w:r w:rsidRPr="003E0AB4">
                              <w:rPr>
                                <w:sz w:val="16"/>
                                <w:szCs w:val="16"/>
                              </w:rPr>
                              <w:t>Hong</w:t>
                            </w:r>
                            <w:proofErr w:type="spellEnd"/>
                            <w:r w:rsidRPr="003E0AB4">
                              <w:rPr>
                                <w:sz w:val="16"/>
                                <w:szCs w:val="16"/>
                              </w:rPr>
                              <w:t xml:space="preserve"> </w:t>
                            </w:r>
                            <w:proofErr w:type="spellStart"/>
                            <w:r w:rsidRPr="003E0AB4">
                              <w:rPr>
                                <w:sz w:val="16"/>
                                <w:szCs w:val="16"/>
                              </w:rPr>
                              <w:t>Kong</w:t>
                            </w:r>
                            <w:proofErr w:type="spellEnd"/>
                            <w:r w:rsidRPr="003E0AB4">
                              <w:rPr>
                                <w:sz w:val="16"/>
                                <w:szCs w:val="16"/>
                              </w:rPr>
                              <w:t xml:space="preserve"> (2017); </w:t>
                            </w:r>
                            <w:proofErr w:type="spellStart"/>
                            <w:r w:rsidRPr="003E0AB4">
                              <w:rPr>
                                <w:sz w:val="16"/>
                                <w:szCs w:val="16"/>
                              </w:rPr>
                              <w:t>Fondazione</w:t>
                            </w:r>
                            <w:proofErr w:type="spellEnd"/>
                            <w:r w:rsidRPr="003E0AB4">
                              <w:rPr>
                                <w:sz w:val="16"/>
                                <w:szCs w:val="16"/>
                              </w:rPr>
                              <w:t xml:space="preserve"> </w:t>
                            </w:r>
                            <w:proofErr w:type="spellStart"/>
                            <w:r w:rsidRPr="003E0AB4">
                              <w:rPr>
                                <w:sz w:val="16"/>
                                <w:szCs w:val="16"/>
                              </w:rPr>
                              <w:t>Prada</w:t>
                            </w:r>
                            <w:proofErr w:type="spellEnd"/>
                            <w:r w:rsidRPr="003E0AB4">
                              <w:rPr>
                                <w:sz w:val="16"/>
                                <w:szCs w:val="16"/>
                              </w:rPr>
                              <w:t xml:space="preserve">, Ca’ </w:t>
                            </w:r>
                            <w:proofErr w:type="spellStart"/>
                            <w:r w:rsidRPr="003E0AB4">
                              <w:rPr>
                                <w:sz w:val="16"/>
                                <w:szCs w:val="16"/>
                              </w:rPr>
                              <w:t>Corner</w:t>
                            </w:r>
                            <w:proofErr w:type="spellEnd"/>
                            <w:r w:rsidRPr="003E0AB4">
                              <w:rPr>
                                <w:sz w:val="16"/>
                                <w:szCs w:val="16"/>
                              </w:rPr>
                              <w:t xml:space="preserve"> </w:t>
                            </w:r>
                            <w:proofErr w:type="spellStart"/>
                            <w:r w:rsidRPr="003E0AB4">
                              <w:rPr>
                                <w:sz w:val="16"/>
                                <w:szCs w:val="16"/>
                              </w:rPr>
                              <w:t>della</w:t>
                            </w:r>
                            <w:proofErr w:type="spellEnd"/>
                            <w:r w:rsidRPr="003E0AB4">
                              <w:rPr>
                                <w:sz w:val="16"/>
                                <w:szCs w:val="16"/>
                              </w:rPr>
                              <w:t xml:space="preserve"> Regina, Benetke (2014); </w:t>
                            </w:r>
                            <w:proofErr w:type="spellStart"/>
                            <w:r w:rsidRPr="003E0AB4">
                              <w:rPr>
                                <w:sz w:val="16"/>
                                <w:szCs w:val="16"/>
                              </w:rPr>
                              <w:t>dokumetna</w:t>
                            </w:r>
                            <w:proofErr w:type="spellEnd"/>
                            <w:r w:rsidRPr="003E0AB4">
                              <w:rPr>
                                <w:sz w:val="16"/>
                                <w:szCs w:val="16"/>
                              </w:rPr>
                              <w:t xml:space="preserve"> 13, Kassel (2012); </w:t>
                            </w:r>
                            <w:proofErr w:type="spellStart"/>
                            <w:r w:rsidRPr="003E0AB4">
                              <w:rPr>
                                <w:sz w:val="16"/>
                                <w:szCs w:val="16"/>
                              </w:rPr>
                              <w:t>Performa</w:t>
                            </w:r>
                            <w:proofErr w:type="spellEnd"/>
                            <w:r w:rsidRPr="003E0AB4">
                              <w:rPr>
                                <w:sz w:val="16"/>
                                <w:szCs w:val="16"/>
                              </w:rPr>
                              <w:t xml:space="preserve"> 11, New York (2011); New </w:t>
                            </w:r>
                            <w:proofErr w:type="spellStart"/>
                            <w:r w:rsidRPr="003E0AB4">
                              <w:rPr>
                                <w:sz w:val="16"/>
                                <w:szCs w:val="16"/>
                              </w:rPr>
                              <w:t>Museum</w:t>
                            </w:r>
                            <w:proofErr w:type="spellEnd"/>
                            <w:r w:rsidRPr="003E0AB4">
                              <w:rPr>
                                <w:sz w:val="16"/>
                                <w:szCs w:val="16"/>
                              </w:rPr>
                              <w:t xml:space="preserve"> </w:t>
                            </w:r>
                            <w:proofErr w:type="spellStart"/>
                            <w:r w:rsidRPr="003E0AB4">
                              <w:rPr>
                                <w:sz w:val="16"/>
                                <w:szCs w:val="16"/>
                              </w:rPr>
                              <w:t>of</w:t>
                            </w:r>
                            <w:proofErr w:type="spellEnd"/>
                            <w:r w:rsidRPr="003E0AB4">
                              <w:rPr>
                                <w:sz w:val="16"/>
                                <w:szCs w:val="16"/>
                              </w:rPr>
                              <w:t xml:space="preserve"> </w:t>
                            </w:r>
                            <w:proofErr w:type="spellStart"/>
                            <w:r w:rsidRPr="003E0AB4">
                              <w:rPr>
                                <w:sz w:val="16"/>
                                <w:szCs w:val="16"/>
                              </w:rPr>
                              <w:t>Contemporary</w:t>
                            </w:r>
                            <w:proofErr w:type="spellEnd"/>
                            <w:r w:rsidRPr="003E0AB4">
                              <w:rPr>
                                <w:sz w:val="16"/>
                                <w:szCs w:val="16"/>
                              </w:rPr>
                              <w:t xml:space="preserve"> </w:t>
                            </w:r>
                            <w:proofErr w:type="spellStart"/>
                            <w:r w:rsidRPr="003E0AB4">
                              <w:rPr>
                                <w:sz w:val="16"/>
                                <w:szCs w:val="16"/>
                              </w:rPr>
                              <w:t>Art</w:t>
                            </w:r>
                            <w:proofErr w:type="spellEnd"/>
                            <w:r w:rsidRPr="003E0AB4">
                              <w:rPr>
                                <w:sz w:val="16"/>
                                <w:szCs w:val="16"/>
                              </w:rPr>
                              <w:t xml:space="preserve">, New York (2010); Deveti bienale v </w:t>
                            </w:r>
                            <w:proofErr w:type="spellStart"/>
                            <w:r w:rsidRPr="003E0AB4">
                              <w:rPr>
                                <w:sz w:val="16"/>
                                <w:szCs w:val="16"/>
                              </w:rPr>
                              <w:t>Sharjahju</w:t>
                            </w:r>
                            <w:proofErr w:type="spellEnd"/>
                            <w:r w:rsidRPr="003E0AB4">
                              <w:rPr>
                                <w:sz w:val="16"/>
                                <w:szCs w:val="16"/>
                              </w:rPr>
                              <w:t xml:space="preserve"> (2009); </w:t>
                            </w:r>
                            <w:proofErr w:type="spellStart"/>
                            <w:r w:rsidRPr="003E0AB4">
                              <w:rPr>
                                <w:sz w:val="16"/>
                                <w:szCs w:val="16"/>
                              </w:rPr>
                              <w:t>Mediacity</w:t>
                            </w:r>
                            <w:proofErr w:type="spellEnd"/>
                            <w:r w:rsidRPr="003E0AB4">
                              <w:rPr>
                                <w:sz w:val="16"/>
                                <w:szCs w:val="16"/>
                              </w:rPr>
                              <w:t xml:space="preserve"> </w:t>
                            </w:r>
                            <w:proofErr w:type="spellStart"/>
                            <w:r w:rsidRPr="003E0AB4">
                              <w:rPr>
                                <w:sz w:val="16"/>
                                <w:szCs w:val="16"/>
                              </w:rPr>
                              <w:t>Biennial</w:t>
                            </w:r>
                            <w:proofErr w:type="spellEnd"/>
                            <w:r w:rsidRPr="003E0AB4">
                              <w:rPr>
                                <w:sz w:val="16"/>
                                <w:szCs w:val="16"/>
                              </w:rPr>
                              <w:t xml:space="preserve">, Seul (2010); Haus Der Kunst, München (2010). </w:t>
                            </w:r>
                          </w:p>
                          <w:p w14:paraId="3FD290D1" w14:textId="6F8C3FD2" w:rsidR="00406628" w:rsidRPr="003E0AB4" w:rsidRDefault="003E0AB4" w:rsidP="00E0353C">
                            <w:pPr>
                              <w:pStyle w:val="Odstavekseznama"/>
                              <w:numPr>
                                <w:ilvl w:val="0"/>
                                <w:numId w:val="1"/>
                              </w:numPr>
                              <w:rPr>
                                <w:sz w:val="16"/>
                                <w:szCs w:val="16"/>
                              </w:rPr>
                            </w:pPr>
                            <w:proofErr w:type="spellStart"/>
                            <w:r w:rsidRPr="003E0AB4">
                              <w:rPr>
                                <w:sz w:val="16"/>
                                <w:szCs w:val="16"/>
                              </w:rPr>
                              <w:t>Atouijeva</w:t>
                            </w:r>
                            <w:proofErr w:type="spellEnd"/>
                            <w:r w:rsidRPr="003E0AB4">
                              <w:rPr>
                                <w:sz w:val="16"/>
                                <w:szCs w:val="16"/>
                              </w:rPr>
                              <w:t xml:space="preserve"> dela so del zbirk Muzeja </w:t>
                            </w:r>
                            <w:proofErr w:type="spellStart"/>
                            <w:r w:rsidRPr="003E0AB4">
                              <w:rPr>
                                <w:sz w:val="16"/>
                                <w:szCs w:val="16"/>
                              </w:rPr>
                              <w:t>Serralves</w:t>
                            </w:r>
                            <w:proofErr w:type="spellEnd"/>
                            <w:r w:rsidRPr="003E0AB4">
                              <w:rPr>
                                <w:sz w:val="16"/>
                                <w:szCs w:val="16"/>
                              </w:rPr>
                              <w:t xml:space="preserve">, Porto, Portugalska; Muzeja </w:t>
                            </w:r>
                            <w:proofErr w:type="spellStart"/>
                            <w:r w:rsidRPr="003E0AB4">
                              <w:rPr>
                                <w:sz w:val="16"/>
                                <w:szCs w:val="16"/>
                              </w:rPr>
                              <w:t>Solomon</w:t>
                            </w:r>
                            <w:proofErr w:type="spellEnd"/>
                            <w:r w:rsidRPr="003E0AB4">
                              <w:rPr>
                                <w:sz w:val="16"/>
                                <w:szCs w:val="16"/>
                              </w:rPr>
                              <w:t xml:space="preserve"> R. </w:t>
                            </w:r>
                            <w:proofErr w:type="spellStart"/>
                            <w:r w:rsidRPr="003E0AB4">
                              <w:rPr>
                                <w:sz w:val="16"/>
                                <w:szCs w:val="16"/>
                              </w:rPr>
                              <w:t>Guggenheim</w:t>
                            </w:r>
                            <w:proofErr w:type="spellEnd"/>
                            <w:r w:rsidRPr="003E0AB4">
                              <w:rPr>
                                <w:sz w:val="16"/>
                                <w:szCs w:val="16"/>
                              </w:rPr>
                              <w:t xml:space="preserve">, New York; </w:t>
                            </w:r>
                            <w:proofErr w:type="spellStart"/>
                            <w:r w:rsidRPr="003E0AB4">
                              <w:rPr>
                                <w:sz w:val="16"/>
                                <w:szCs w:val="16"/>
                              </w:rPr>
                              <w:t>Nouveau</w:t>
                            </w:r>
                            <w:proofErr w:type="spellEnd"/>
                            <w:r w:rsidRPr="003E0AB4">
                              <w:rPr>
                                <w:sz w:val="16"/>
                                <w:szCs w:val="16"/>
                              </w:rPr>
                              <w:t xml:space="preserve"> </w:t>
                            </w:r>
                            <w:proofErr w:type="spellStart"/>
                            <w:r w:rsidRPr="003E0AB4">
                              <w:rPr>
                                <w:sz w:val="16"/>
                                <w:szCs w:val="16"/>
                              </w:rPr>
                              <w:t>Musée</w:t>
                            </w:r>
                            <w:proofErr w:type="spellEnd"/>
                            <w:r w:rsidRPr="003E0AB4">
                              <w:rPr>
                                <w:sz w:val="16"/>
                                <w:szCs w:val="16"/>
                              </w:rPr>
                              <w:t xml:space="preserve"> de </w:t>
                            </w:r>
                            <w:proofErr w:type="spellStart"/>
                            <w:r w:rsidRPr="003E0AB4">
                              <w:rPr>
                                <w:sz w:val="16"/>
                                <w:szCs w:val="16"/>
                              </w:rPr>
                              <w:t>Monaco</w:t>
                            </w:r>
                            <w:proofErr w:type="spellEnd"/>
                            <w:r w:rsidRPr="003E0AB4">
                              <w:rPr>
                                <w:sz w:val="16"/>
                                <w:szCs w:val="16"/>
                              </w:rPr>
                              <w:t xml:space="preserve">, Zbirka </w:t>
                            </w:r>
                            <w:proofErr w:type="spellStart"/>
                            <w:r w:rsidRPr="003E0AB4">
                              <w:rPr>
                                <w:sz w:val="16"/>
                                <w:szCs w:val="16"/>
                              </w:rPr>
                              <w:t>Saradar</w:t>
                            </w:r>
                            <w:proofErr w:type="spellEnd"/>
                            <w:r w:rsidRPr="003E0AB4">
                              <w:rPr>
                                <w:sz w:val="16"/>
                                <w:szCs w:val="16"/>
                              </w:rPr>
                              <w:t>, Libanon in CNAP, Francija.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4FBCA" id="_x0000_t202" coordsize="21600,21600" o:spt="202" path="m,l,21600r21600,l21600,xe">
                <v:stroke joinstyle="miter"/>
                <v:path gradientshapeok="t" o:connecttype="rect"/>
              </v:shapetype>
              <v:shape id="Polje z besedilom 2" o:spid="_x0000_s1026" type="#_x0000_t202" style="position:absolute;margin-left:400.3pt;margin-top:111.35pt;width:451.5pt;height:179.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22EQIAACAEAAAOAAAAZHJzL2Uyb0RvYy54bWysU81u2zAMvg/YOwi6L3a8uGmNOEWXLsOA&#10;7gdo9wCyLMfCZFGTlNjZ05eS3TTrtsswHQRSpD6SH8nV9dApchDWSdAlnc9SSoTmUEu9K+m3h+2b&#10;S0qcZ7pmCrQo6VE4er1+/WrVm0Jk0IKqhSUIol3Rm5K23psiSRxvRcfcDIzQaGzAdsyjandJbVmP&#10;6J1KsjS9SHqwtbHAhXP4ejsa6TriN43g/kvTOOGJKinm5uNt412FO1mvWLGzzLSST2mwf8iiY1Jj&#10;0BPULfOM7K38DaqT3IKDxs84dAk0jeQi1oDVzNMX1dy3zIhYC5LjzIkm9/9g+efDvflqiR/ewYAN&#10;jEU4cwf8uyMaNi3TO3FjLfStYDUGngfKkt64YvoaqHaFCyBV/wlqbDLbe4hAQ2O7wArWSRAdG3A8&#10;kS4GTzg+5su3izRHE0dbli0vFss8xmDF03djnf8goCNBKKnFrkZ4drhzPqTDiieXEM2BkvVWKhUV&#10;u6s2ypIDwwnYxjOh/+KmNOlLepVn+cjAXyHSeP4E0UmPo6xkV9LLkxMrAm/vdR0HzTOpRhlTVnoi&#10;MnA3suiHakDHQGgF9REptTCOLK4YCi3Yn5T0OK4ldT/2zApK1EeNbbmaLxZhvqOyyJcZKvbcUp1b&#10;mOYIVVJPyShufNyJQJiGG2xfIyOxz5lMueIYRr6nlQlzfq5Hr+fFXj8CAAD//wMAUEsDBBQABgAI&#10;AAAAIQAenBVX3wAAAAgBAAAPAAAAZHJzL2Rvd25yZXYueG1sTI/BTsMwEETvSPyDtUhcEHWaQpuG&#10;bCqEBIIbFARXN94mEfY62G4a/h5zguPsrGbeVJvJGjGSD71jhPksA0HcON1zi/D2en9ZgAhRsVbG&#10;MSF8U4BNfXpSqVK7I7/QuI2tSCEcSoXQxTiUUoamI6vCzA3Eyds7b1VM0rdSe3VM4dbIPMuW0qqe&#10;U0OnBrrrqPncHixCcfU4foSnxfN7s9ybdbxYjQ9fHvH8bLq9ARFpin/P8Iuf0KFOTDt3YB2EQUhD&#10;IkKe5ysQyV5ni3TZIVwX8xxkXcn/A+ofAAAA//8DAFBLAQItABQABgAIAAAAIQC2gziS/gAAAOEB&#10;AAATAAAAAAAAAAAAAAAAAAAAAABbQ29udGVudF9UeXBlc10ueG1sUEsBAi0AFAAGAAgAAAAhADj9&#10;If/WAAAAlAEAAAsAAAAAAAAAAAAAAAAALwEAAF9yZWxzLy5yZWxzUEsBAi0AFAAGAAgAAAAhAFBs&#10;XbYRAgAAIAQAAA4AAAAAAAAAAAAAAAAALgIAAGRycy9lMm9Eb2MueG1sUEsBAi0AFAAGAAgAAAAh&#10;AB6cFVffAAAACAEAAA8AAAAAAAAAAAAAAAAAawQAAGRycy9kb3ducmV2LnhtbFBLBQYAAAAABAAE&#10;APMAAAB3BQAAAAA=&#10;">
                <v:textbox>
                  <w:txbxContent>
                    <w:p w14:paraId="79839972" w14:textId="6CDC96FA" w:rsidR="003E0AB4" w:rsidRPr="003E0AB4" w:rsidRDefault="003E0AB4" w:rsidP="003E0AB4">
                      <w:pPr>
                        <w:pStyle w:val="Odstavekseznama"/>
                        <w:numPr>
                          <w:ilvl w:val="0"/>
                          <w:numId w:val="1"/>
                        </w:numPr>
                        <w:rPr>
                          <w:sz w:val="16"/>
                          <w:szCs w:val="16"/>
                        </w:rPr>
                      </w:pPr>
                      <w:proofErr w:type="spellStart"/>
                      <w:r>
                        <w:rPr>
                          <w:sz w:val="16"/>
                          <w:szCs w:val="16"/>
                        </w:rPr>
                        <w:t>Tarek</w:t>
                      </w:r>
                      <w:proofErr w:type="spellEnd"/>
                      <w:r>
                        <w:rPr>
                          <w:sz w:val="16"/>
                          <w:szCs w:val="16"/>
                        </w:rPr>
                        <w:t xml:space="preserve"> </w:t>
                      </w:r>
                      <w:proofErr w:type="spellStart"/>
                      <w:r>
                        <w:rPr>
                          <w:sz w:val="16"/>
                          <w:szCs w:val="16"/>
                        </w:rPr>
                        <w:t>Atoui</w:t>
                      </w:r>
                      <w:proofErr w:type="spellEnd"/>
                      <w:r>
                        <w:rPr>
                          <w:sz w:val="16"/>
                          <w:szCs w:val="16"/>
                        </w:rPr>
                        <w:t xml:space="preserve"> j</w:t>
                      </w:r>
                      <w:r w:rsidRPr="003E0AB4">
                        <w:rPr>
                          <w:sz w:val="16"/>
                          <w:szCs w:val="16"/>
                        </w:rPr>
                        <w:t xml:space="preserve">e umetnik in elektroakustični skladatelj, ki deluje na področju zvočne izvedbe in kompozicije. Rojen je leta 1980 v Bejrutu, Libanon. Živi in dela v Parizu. </w:t>
                      </w:r>
                    </w:p>
                    <w:p w14:paraId="48A29C3B" w14:textId="77777777" w:rsidR="003E0AB4" w:rsidRPr="003E0AB4" w:rsidRDefault="003E0AB4" w:rsidP="003E0AB4">
                      <w:pPr>
                        <w:pStyle w:val="Odstavekseznama"/>
                        <w:numPr>
                          <w:ilvl w:val="0"/>
                          <w:numId w:val="1"/>
                        </w:numPr>
                        <w:rPr>
                          <w:sz w:val="16"/>
                          <w:szCs w:val="16"/>
                        </w:rPr>
                      </w:pPr>
                      <w:r w:rsidRPr="003E0AB4">
                        <w:rPr>
                          <w:sz w:val="16"/>
                          <w:szCs w:val="16"/>
                        </w:rPr>
                        <w:t xml:space="preserve">Razstavljal je v številnih vodilnih institucijah, kot so IAC, </w:t>
                      </w:r>
                      <w:proofErr w:type="spellStart"/>
                      <w:r w:rsidRPr="003E0AB4">
                        <w:rPr>
                          <w:sz w:val="16"/>
                          <w:szCs w:val="16"/>
                        </w:rPr>
                        <w:t>Villeurbanne</w:t>
                      </w:r>
                      <w:proofErr w:type="spellEnd"/>
                      <w:r w:rsidRPr="003E0AB4">
                        <w:rPr>
                          <w:sz w:val="16"/>
                          <w:szCs w:val="16"/>
                        </w:rPr>
                        <w:t xml:space="preserve"> (2023); MCA, Sydney (2023); MUDAM, Luxembourg (2022); </w:t>
                      </w:r>
                      <w:proofErr w:type="spellStart"/>
                      <w:r w:rsidRPr="003E0AB4">
                        <w:rPr>
                          <w:sz w:val="16"/>
                          <w:szCs w:val="16"/>
                        </w:rPr>
                        <w:t>Fondation</w:t>
                      </w:r>
                      <w:proofErr w:type="spellEnd"/>
                      <w:r w:rsidRPr="003E0AB4">
                        <w:rPr>
                          <w:sz w:val="16"/>
                          <w:szCs w:val="16"/>
                        </w:rPr>
                        <w:t xml:space="preserve"> </w:t>
                      </w:r>
                      <w:proofErr w:type="spellStart"/>
                      <w:r w:rsidRPr="003E0AB4">
                        <w:rPr>
                          <w:sz w:val="16"/>
                          <w:szCs w:val="16"/>
                        </w:rPr>
                        <w:t>Serralves</w:t>
                      </w:r>
                      <w:proofErr w:type="spellEnd"/>
                      <w:r w:rsidRPr="003E0AB4">
                        <w:rPr>
                          <w:sz w:val="16"/>
                          <w:szCs w:val="16"/>
                        </w:rPr>
                        <w:t xml:space="preserve">, Porto (2022); </w:t>
                      </w:r>
                      <w:proofErr w:type="spellStart"/>
                      <w:r w:rsidRPr="003E0AB4">
                        <w:rPr>
                          <w:sz w:val="16"/>
                          <w:szCs w:val="16"/>
                        </w:rPr>
                        <w:t>The</w:t>
                      </w:r>
                      <w:proofErr w:type="spellEnd"/>
                      <w:r w:rsidRPr="003E0AB4">
                        <w:rPr>
                          <w:sz w:val="16"/>
                          <w:szCs w:val="16"/>
                        </w:rPr>
                        <w:t xml:space="preserve"> </w:t>
                      </w:r>
                      <w:proofErr w:type="spellStart"/>
                      <w:r w:rsidRPr="003E0AB4">
                        <w:rPr>
                          <w:sz w:val="16"/>
                          <w:szCs w:val="16"/>
                        </w:rPr>
                        <w:t>Contemporary</w:t>
                      </w:r>
                      <w:proofErr w:type="spellEnd"/>
                      <w:r w:rsidRPr="003E0AB4">
                        <w:rPr>
                          <w:sz w:val="16"/>
                          <w:szCs w:val="16"/>
                        </w:rPr>
                        <w:t xml:space="preserve"> Austin, Austin, Teksas (2022); </w:t>
                      </w:r>
                      <w:proofErr w:type="spellStart"/>
                      <w:r w:rsidRPr="003E0AB4">
                        <w:rPr>
                          <w:sz w:val="16"/>
                          <w:szCs w:val="16"/>
                        </w:rPr>
                        <w:t>the</w:t>
                      </w:r>
                      <w:proofErr w:type="spellEnd"/>
                      <w:r w:rsidRPr="003E0AB4">
                        <w:rPr>
                          <w:sz w:val="16"/>
                          <w:szCs w:val="16"/>
                        </w:rPr>
                        <w:t xml:space="preserve"> FLAG </w:t>
                      </w:r>
                      <w:proofErr w:type="spellStart"/>
                      <w:r w:rsidRPr="003E0AB4">
                        <w:rPr>
                          <w:sz w:val="16"/>
                          <w:szCs w:val="16"/>
                        </w:rPr>
                        <w:t>Art</w:t>
                      </w:r>
                      <w:proofErr w:type="spellEnd"/>
                      <w:r w:rsidRPr="003E0AB4">
                        <w:rPr>
                          <w:sz w:val="16"/>
                          <w:szCs w:val="16"/>
                        </w:rPr>
                        <w:t xml:space="preserve"> </w:t>
                      </w:r>
                      <w:proofErr w:type="spellStart"/>
                      <w:r w:rsidRPr="003E0AB4">
                        <w:rPr>
                          <w:sz w:val="16"/>
                          <w:szCs w:val="16"/>
                        </w:rPr>
                        <w:t>Foundation</w:t>
                      </w:r>
                      <w:proofErr w:type="spellEnd"/>
                      <w:r w:rsidRPr="003E0AB4">
                        <w:rPr>
                          <w:sz w:val="16"/>
                          <w:szCs w:val="16"/>
                        </w:rPr>
                        <w:t xml:space="preserve">, New York (2022); </w:t>
                      </w:r>
                      <w:proofErr w:type="spellStart"/>
                      <w:r w:rsidRPr="003E0AB4">
                        <w:rPr>
                          <w:sz w:val="16"/>
                          <w:szCs w:val="16"/>
                        </w:rPr>
                        <w:t>the</w:t>
                      </w:r>
                      <w:proofErr w:type="spellEnd"/>
                      <w:r w:rsidRPr="003E0AB4">
                        <w:rPr>
                          <w:sz w:val="16"/>
                          <w:szCs w:val="16"/>
                        </w:rPr>
                        <w:t xml:space="preserve"> </w:t>
                      </w:r>
                      <w:proofErr w:type="spellStart"/>
                      <w:r w:rsidRPr="003E0AB4">
                        <w:rPr>
                          <w:sz w:val="16"/>
                          <w:szCs w:val="16"/>
                        </w:rPr>
                        <w:t>Fridericianum</w:t>
                      </w:r>
                      <w:proofErr w:type="spellEnd"/>
                      <w:r w:rsidRPr="003E0AB4">
                        <w:rPr>
                          <w:sz w:val="16"/>
                          <w:szCs w:val="16"/>
                        </w:rPr>
                        <w:t xml:space="preserve">, Kassel (2020); </w:t>
                      </w:r>
                      <w:proofErr w:type="spellStart"/>
                      <w:r w:rsidRPr="003E0AB4">
                        <w:rPr>
                          <w:sz w:val="16"/>
                          <w:szCs w:val="16"/>
                        </w:rPr>
                        <w:t>Sharjah</w:t>
                      </w:r>
                      <w:proofErr w:type="spellEnd"/>
                      <w:r w:rsidRPr="003E0AB4">
                        <w:rPr>
                          <w:sz w:val="16"/>
                          <w:szCs w:val="16"/>
                        </w:rPr>
                        <w:t xml:space="preserve"> </w:t>
                      </w:r>
                      <w:proofErr w:type="spellStart"/>
                      <w:r w:rsidRPr="003E0AB4">
                        <w:rPr>
                          <w:sz w:val="16"/>
                          <w:szCs w:val="16"/>
                        </w:rPr>
                        <w:t>Art</w:t>
                      </w:r>
                      <w:proofErr w:type="spellEnd"/>
                      <w:r w:rsidRPr="003E0AB4">
                        <w:rPr>
                          <w:sz w:val="16"/>
                          <w:szCs w:val="16"/>
                        </w:rPr>
                        <w:t xml:space="preserve"> </w:t>
                      </w:r>
                      <w:proofErr w:type="spellStart"/>
                      <w:r w:rsidRPr="003E0AB4">
                        <w:rPr>
                          <w:sz w:val="16"/>
                          <w:szCs w:val="16"/>
                        </w:rPr>
                        <w:t>Foundation</w:t>
                      </w:r>
                      <w:proofErr w:type="spellEnd"/>
                      <w:r w:rsidRPr="003E0AB4">
                        <w:rPr>
                          <w:sz w:val="16"/>
                          <w:szCs w:val="16"/>
                        </w:rPr>
                        <w:t xml:space="preserve">, </w:t>
                      </w:r>
                      <w:proofErr w:type="spellStart"/>
                      <w:r w:rsidRPr="003E0AB4">
                        <w:rPr>
                          <w:sz w:val="16"/>
                          <w:szCs w:val="16"/>
                        </w:rPr>
                        <w:t>Sharjah</w:t>
                      </w:r>
                      <w:proofErr w:type="spellEnd"/>
                      <w:r w:rsidRPr="003E0AB4">
                        <w:rPr>
                          <w:sz w:val="16"/>
                          <w:szCs w:val="16"/>
                        </w:rPr>
                        <w:t xml:space="preserve"> (2020); NTU Centre </w:t>
                      </w:r>
                      <w:proofErr w:type="spellStart"/>
                      <w:r w:rsidRPr="003E0AB4">
                        <w:rPr>
                          <w:sz w:val="16"/>
                          <w:szCs w:val="16"/>
                        </w:rPr>
                        <w:t>for</w:t>
                      </w:r>
                      <w:proofErr w:type="spellEnd"/>
                      <w:r w:rsidRPr="003E0AB4">
                        <w:rPr>
                          <w:sz w:val="16"/>
                          <w:szCs w:val="16"/>
                        </w:rPr>
                        <w:t xml:space="preserve"> </w:t>
                      </w:r>
                      <w:proofErr w:type="spellStart"/>
                      <w:r w:rsidRPr="003E0AB4">
                        <w:rPr>
                          <w:sz w:val="16"/>
                          <w:szCs w:val="16"/>
                        </w:rPr>
                        <w:t>Contemporary</w:t>
                      </w:r>
                      <w:proofErr w:type="spellEnd"/>
                      <w:r w:rsidRPr="003E0AB4">
                        <w:rPr>
                          <w:sz w:val="16"/>
                          <w:szCs w:val="16"/>
                        </w:rPr>
                        <w:t xml:space="preserve"> </w:t>
                      </w:r>
                      <w:proofErr w:type="spellStart"/>
                      <w:r w:rsidRPr="003E0AB4">
                        <w:rPr>
                          <w:sz w:val="16"/>
                          <w:szCs w:val="16"/>
                        </w:rPr>
                        <w:t>Art</w:t>
                      </w:r>
                      <w:proofErr w:type="spellEnd"/>
                      <w:r w:rsidRPr="003E0AB4">
                        <w:rPr>
                          <w:sz w:val="16"/>
                          <w:szCs w:val="16"/>
                        </w:rPr>
                        <w:t xml:space="preserve"> </w:t>
                      </w:r>
                      <w:proofErr w:type="spellStart"/>
                      <w:r w:rsidRPr="003E0AB4">
                        <w:rPr>
                          <w:sz w:val="16"/>
                          <w:szCs w:val="16"/>
                        </w:rPr>
                        <w:t>Singapore</w:t>
                      </w:r>
                      <w:proofErr w:type="spellEnd"/>
                      <w:r w:rsidRPr="003E0AB4">
                        <w:rPr>
                          <w:sz w:val="16"/>
                          <w:szCs w:val="16"/>
                        </w:rPr>
                        <w:t xml:space="preserve"> (2018); </w:t>
                      </w:r>
                      <w:proofErr w:type="spellStart"/>
                      <w:r w:rsidRPr="003E0AB4">
                        <w:rPr>
                          <w:sz w:val="16"/>
                          <w:szCs w:val="16"/>
                        </w:rPr>
                        <w:t>Fondation</w:t>
                      </w:r>
                      <w:proofErr w:type="spellEnd"/>
                      <w:r w:rsidRPr="003E0AB4">
                        <w:rPr>
                          <w:sz w:val="16"/>
                          <w:szCs w:val="16"/>
                        </w:rPr>
                        <w:t xml:space="preserve"> </w:t>
                      </w:r>
                      <w:proofErr w:type="spellStart"/>
                      <w:r w:rsidRPr="003E0AB4">
                        <w:rPr>
                          <w:sz w:val="16"/>
                          <w:szCs w:val="16"/>
                        </w:rPr>
                        <w:t>Serralves</w:t>
                      </w:r>
                      <w:proofErr w:type="spellEnd"/>
                      <w:r w:rsidRPr="003E0AB4">
                        <w:rPr>
                          <w:sz w:val="16"/>
                          <w:szCs w:val="16"/>
                        </w:rPr>
                        <w:t xml:space="preserve">, Porto (2018); </w:t>
                      </w:r>
                      <w:proofErr w:type="spellStart"/>
                      <w:r w:rsidRPr="003E0AB4">
                        <w:rPr>
                          <w:sz w:val="16"/>
                          <w:szCs w:val="16"/>
                        </w:rPr>
                        <w:t>Kunstenfestivaldesarts</w:t>
                      </w:r>
                      <w:proofErr w:type="spellEnd"/>
                      <w:r w:rsidRPr="003E0AB4">
                        <w:rPr>
                          <w:sz w:val="16"/>
                          <w:szCs w:val="16"/>
                        </w:rPr>
                        <w:t xml:space="preserve">, Bruselj (2017); Bergen </w:t>
                      </w:r>
                      <w:proofErr w:type="spellStart"/>
                      <w:r w:rsidRPr="003E0AB4">
                        <w:rPr>
                          <w:sz w:val="16"/>
                          <w:szCs w:val="16"/>
                        </w:rPr>
                        <w:t>Assembly</w:t>
                      </w:r>
                      <w:proofErr w:type="spellEnd"/>
                      <w:r w:rsidRPr="003E0AB4">
                        <w:rPr>
                          <w:sz w:val="16"/>
                          <w:szCs w:val="16"/>
                        </w:rPr>
                        <w:t xml:space="preserve"> (2016); Tate Modern, London (2016); Berkeley </w:t>
                      </w:r>
                      <w:proofErr w:type="spellStart"/>
                      <w:r w:rsidRPr="003E0AB4">
                        <w:rPr>
                          <w:sz w:val="16"/>
                          <w:szCs w:val="16"/>
                        </w:rPr>
                        <w:t>Art</w:t>
                      </w:r>
                      <w:proofErr w:type="spellEnd"/>
                      <w:r w:rsidRPr="003E0AB4">
                        <w:rPr>
                          <w:sz w:val="16"/>
                          <w:szCs w:val="16"/>
                        </w:rPr>
                        <w:t xml:space="preserve"> </w:t>
                      </w:r>
                      <w:proofErr w:type="spellStart"/>
                      <w:r w:rsidRPr="003E0AB4">
                        <w:rPr>
                          <w:sz w:val="16"/>
                          <w:szCs w:val="16"/>
                        </w:rPr>
                        <w:t>Museum</w:t>
                      </w:r>
                      <w:proofErr w:type="spellEnd"/>
                      <w:r w:rsidRPr="003E0AB4">
                        <w:rPr>
                          <w:sz w:val="16"/>
                          <w:szCs w:val="16"/>
                        </w:rPr>
                        <w:t xml:space="preserve"> </w:t>
                      </w:r>
                      <w:proofErr w:type="spellStart"/>
                      <w:r w:rsidRPr="003E0AB4">
                        <w:rPr>
                          <w:sz w:val="16"/>
                          <w:szCs w:val="16"/>
                        </w:rPr>
                        <w:t>and</w:t>
                      </w:r>
                      <w:proofErr w:type="spellEnd"/>
                      <w:r w:rsidRPr="003E0AB4">
                        <w:rPr>
                          <w:sz w:val="16"/>
                          <w:szCs w:val="16"/>
                        </w:rPr>
                        <w:t xml:space="preserve"> </w:t>
                      </w:r>
                      <w:proofErr w:type="spellStart"/>
                      <w:r w:rsidRPr="003E0AB4">
                        <w:rPr>
                          <w:sz w:val="16"/>
                          <w:szCs w:val="16"/>
                        </w:rPr>
                        <w:t>Pacific</w:t>
                      </w:r>
                      <w:proofErr w:type="spellEnd"/>
                      <w:r w:rsidRPr="003E0AB4">
                        <w:rPr>
                          <w:sz w:val="16"/>
                          <w:szCs w:val="16"/>
                        </w:rPr>
                        <w:t xml:space="preserve"> Film </w:t>
                      </w:r>
                      <w:proofErr w:type="spellStart"/>
                      <w:r w:rsidRPr="003E0AB4">
                        <w:rPr>
                          <w:sz w:val="16"/>
                          <w:szCs w:val="16"/>
                        </w:rPr>
                        <w:t>Archive</w:t>
                      </w:r>
                      <w:proofErr w:type="spellEnd"/>
                      <w:r w:rsidRPr="003E0AB4">
                        <w:rPr>
                          <w:sz w:val="16"/>
                          <w:szCs w:val="16"/>
                        </w:rPr>
                        <w:t xml:space="preserve"> (2015); </w:t>
                      </w:r>
                      <w:proofErr w:type="spellStart"/>
                      <w:r w:rsidRPr="003E0AB4">
                        <w:rPr>
                          <w:sz w:val="16"/>
                          <w:szCs w:val="16"/>
                        </w:rPr>
                        <w:t>Fondation</w:t>
                      </w:r>
                      <w:proofErr w:type="spellEnd"/>
                      <w:r w:rsidRPr="003E0AB4">
                        <w:rPr>
                          <w:sz w:val="16"/>
                          <w:szCs w:val="16"/>
                        </w:rPr>
                        <w:t xml:space="preserve"> Louis </w:t>
                      </w:r>
                      <w:proofErr w:type="spellStart"/>
                      <w:r w:rsidRPr="003E0AB4">
                        <w:rPr>
                          <w:sz w:val="16"/>
                          <w:szCs w:val="16"/>
                        </w:rPr>
                        <w:t>Vuitton</w:t>
                      </w:r>
                      <w:proofErr w:type="spellEnd"/>
                      <w:r w:rsidRPr="003E0AB4">
                        <w:rPr>
                          <w:sz w:val="16"/>
                          <w:szCs w:val="16"/>
                        </w:rPr>
                        <w:t xml:space="preserve">, Paris (2014 in 2015). </w:t>
                      </w:r>
                    </w:p>
                    <w:p w14:paraId="21506584" w14:textId="77777777" w:rsidR="003E0AB4" w:rsidRPr="003E0AB4" w:rsidRDefault="003E0AB4" w:rsidP="003E0AB4">
                      <w:pPr>
                        <w:pStyle w:val="Odstavekseznama"/>
                        <w:numPr>
                          <w:ilvl w:val="0"/>
                          <w:numId w:val="1"/>
                        </w:numPr>
                        <w:rPr>
                          <w:sz w:val="16"/>
                          <w:szCs w:val="16"/>
                        </w:rPr>
                      </w:pPr>
                      <w:r w:rsidRPr="003E0AB4">
                        <w:rPr>
                          <w:sz w:val="16"/>
                          <w:szCs w:val="16"/>
                        </w:rPr>
                        <w:t xml:space="preserve">Pomembne skupinske razstave vključujejo tudi 17. bienale v Istanbulu (2022); </w:t>
                      </w:r>
                      <w:proofErr w:type="spellStart"/>
                      <w:r w:rsidRPr="003E0AB4">
                        <w:rPr>
                          <w:sz w:val="16"/>
                          <w:szCs w:val="16"/>
                        </w:rPr>
                        <w:t>Bourse</w:t>
                      </w:r>
                      <w:proofErr w:type="spellEnd"/>
                      <w:r w:rsidRPr="003E0AB4">
                        <w:rPr>
                          <w:sz w:val="16"/>
                          <w:szCs w:val="16"/>
                        </w:rPr>
                        <w:t xml:space="preserve"> </w:t>
                      </w:r>
                      <w:proofErr w:type="spellStart"/>
                      <w:r w:rsidRPr="003E0AB4">
                        <w:rPr>
                          <w:sz w:val="16"/>
                          <w:szCs w:val="16"/>
                        </w:rPr>
                        <w:t>du</w:t>
                      </w:r>
                      <w:proofErr w:type="spellEnd"/>
                      <w:r w:rsidRPr="003E0AB4">
                        <w:rPr>
                          <w:sz w:val="16"/>
                          <w:szCs w:val="16"/>
                        </w:rPr>
                        <w:t xml:space="preserve"> Commerce - </w:t>
                      </w:r>
                      <w:proofErr w:type="spellStart"/>
                      <w:r w:rsidRPr="003E0AB4">
                        <w:rPr>
                          <w:sz w:val="16"/>
                          <w:szCs w:val="16"/>
                        </w:rPr>
                        <w:t>Pinault</w:t>
                      </w:r>
                      <w:proofErr w:type="spellEnd"/>
                      <w:r w:rsidRPr="003E0AB4">
                        <w:rPr>
                          <w:sz w:val="16"/>
                          <w:szCs w:val="16"/>
                        </w:rPr>
                        <w:t xml:space="preserve"> </w:t>
                      </w:r>
                      <w:proofErr w:type="spellStart"/>
                      <w:r w:rsidRPr="003E0AB4">
                        <w:rPr>
                          <w:sz w:val="16"/>
                          <w:szCs w:val="16"/>
                        </w:rPr>
                        <w:t>Collection</w:t>
                      </w:r>
                      <w:proofErr w:type="spellEnd"/>
                      <w:r w:rsidRPr="003E0AB4">
                        <w:rPr>
                          <w:sz w:val="16"/>
                          <w:szCs w:val="16"/>
                        </w:rPr>
                        <w:t xml:space="preserve">, Pariz (2021); 13. bienale v </w:t>
                      </w:r>
                      <w:proofErr w:type="spellStart"/>
                      <w:r w:rsidRPr="003E0AB4">
                        <w:rPr>
                          <w:sz w:val="16"/>
                          <w:szCs w:val="16"/>
                        </w:rPr>
                        <w:t>Gwangjuju</w:t>
                      </w:r>
                      <w:proofErr w:type="spellEnd"/>
                      <w:r w:rsidRPr="003E0AB4">
                        <w:rPr>
                          <w:sz w:val="16"/>
                          <w:szCs w:val="16"/>
                        </w:rPr>
                        <w:t xml:space="preserve">, Južna Koreja (2021); Walker </w:t>
                      </w:r>
                      <w:proofErr w:type="spellStart"/>
                      <w:r w:rsidRPr="003E0AB4">
                        <w:rPr>
                          <w:sz w:val="16"/>
                          <w:szCs w:val="16"/>
                        </w:rPr>
                        <w:t>Art</w:t>
                      </w:r>
                      <w:proofErr w:type="spellEnd"/>
                      <w:r w:rsidRPr="003E0AB4">
                        <w:rPr>
                          <w:sz w:val="16"/>
                          <w:szCs w:val="16"/>
                        </w:rPr>
                        <w:t xml:space="preserve"> Center, </w:t>
                      </w:r>
                      <w:proofErr w:type="spellStart"/>
                      <w:r w:rsidRPr="003E0AB4">
                        <w:rPr>
                          <w:sz w:val="16"/>
                          <w:szCs w:val="16"/>
                        </w:rPr>
                        <w:t>Minneapolis</w:t>
                      </w:r>
                      <w:proofErr w:type="spellEnd"/>
                      <w:r w:rsidRPr="003E0AB4">
                        <w:rPr>
                          <w:sz w:val="16"/>
                          <w:szCs w:val="16"/>
                        </w:rPr>
                        <w:t xml:space="preserve"> (2019); 58. mednarodna umetniška razstava, Beneški bienale (2019); </w:t>
                      </w:r>
                      <w:proofErr w:type="spellStart"/>
                      <w:r w:rsidRPr="003E0AB4">
                        <w:rPr>
                          <w:sz w:val="16"/>
                          <w:szCs w:val="16"/>
                        </w:rPr>
                        <w:t>Schirn</w:t>
                      </w:r>
                      <w:proofErr w:type="spellEnd"/>
                      <w:r w:rsidRPr="003E0AB4">
                        <w:rPr>
                          <w:sz w:val="16"/>
                          <w:szCs w:val="16"/>
                        </w:rPr>
                        <w:t xml:space="preserve"> </w:t>
                      </w:r>
                      <w:proofErr w:type="spellStart"/>
                      <w:r w:rsidRPr="003E0AB4">
                        <w:rPr>
                          <w:sz w:val="16"/>
                          <w:szCs w:val="16"/>
                        </w:rPr>
                        <w:t>Kunsthalle</w:t>
                      </w:r>
                      <w:proofErr w:type="spellEnd"/>
                      <w:r w:rsidRPr="003E0AB4">
                        <w:rPr>
                          <w:sz w:val="16"/>
                          <w:szCs w:val="16"/>
                        </w:rPr>
                        <w:t xml:space="preserve">, </w:t>
                      </w:r>
                      <w:proofErr w:type="spellStart"/>
                      <w:r w:rsidRPr="003E0AB4">
                        <w:rPr>
                          <w:sz w:val="16"/>
                          <w:szCs w:val="16"/>
                        </w:rPr>
                        <w:t>Francfort</w:t>
                      </w:r>
                      <w:proofErr w:type="spellEnd"/>
                      <w:r w:rsidRPr="003E0AB4">
                        <w:rPr>
                          <w:sz w:val="16"/>
                          <w:szCs w:val="16"/>
                        </w:rPr>
                        <w:t xml:space="preserve"> (2019); </w:t>
                      </w:r>
                      <w:proofErr w:type="spellStart"/>
                      <w:r w:rsidRPr="003E0AB4">
                        <w:rPr>
                          <w:sz w:val="16"/>
                          <w:szCs w:val="16"/>
                        </w:rPr>
                        <w:t>Garage</w:t>
                      </w:r>
                      <w:proofErr w:type="spellEnd"/>
                      <w:r w:rsidRPr="003E0AB4">
                        <w:rPr>
                          <w:sz w:val="16"/>
                          <w:szCs w:val="16"/>
                        </w:rPr>
                        <w:t xml:space="preserve"> </w:t>
                      </w:r>
                      <w:proofErr w:type="spellStart"/>
                      <w:r w:rsidRPr="003E0AB4">
                        <w:rPr>
                          <w:sz w:val="16"/>
                          <w:szCs w:val="16"/>
                        </w:rPr>
                        <w:t>Museum</w:t>
                      </w:r>
                      <w:proofErr w:type="spellEnd"/>
                      <w:r w:rsidRPr="003E0AB4">
                        <w:rPr>
                          <w:sz w:val="16"/>
                          <w:szCs w:val="16"/>
                        </w:rPr>
                        <w:t xml:space="preserve"> </w:t>
                      </w:r>
                      <w:proofErr w:type="spellStart"/>
                      <w:r w:rsidRPr="003E0AB4">
                        <w:rPr>
                          <w:sz w:val="16"/>
                          <w:szCs w:val="16"/>
                        </w:rPr>
                        <w:t>of</w:t>
                      </w:r>
                      <w:proofErr w:type="spellEnd"/>
                      <w:r w:rsidRPr="003E0AB4">
                        <w:rPr>
                          <w:sz w:val="16"/>
                          <w:szCs w:val="16"/>
                        </w:rPr>
                        <w:t xml:space="preserve"> </w:t>
                      </w:r>
                      <w:proofErr w:type="spellStart"/>
                      <w:r w:rsidRPr="003E0AB4">
                        <w:rPr>
                          <w:sz w:val="16"/>
                          <w:szCs w:val="16"/>
                        </w:rPr>
                        <w:t>Contemporary</w:t>
                      </w:r>
                      <w:proofErr w:type="spellEnd"/>
                      <w:r w:rsidRPr="003E0AB4">
                        <w:rPr>
                          <w:sz w:val="16"/>
                          <w:szCs w:val="16"/>
                        </w:rPr>
                        <w:t xml:space="preserve"> </w:t>
                      </w:r>
                      <w:proofErr w:type="spellStart"/>
                      <w:r w:rsidRPr="003E0AB4">
                        <w:rPr>
                          <w:sz w:val="16"/>
                          <w:szCs w:val="16"/>
                        </w:rPr>
                        <w:t>Art</w:t>
                      </w:r>
                      <w:proofErr w:type="spellEnd"/>
                      <w:r w:rsidRPr="003E0AB4">
                        <w:rPr>
                          <w:sz w:val="16"/>
                          <w:szCs w:val="16"/>
                        </w:rPr>
                        <w:t xml:space="preserve">, Moskva (2018); Para Site, </w:t>
                      </w:r>
                      <w:proofErr w:type="spellStart"/>
                      <w:r w:rsidRPr="003E0AB4">
                        <w:rPr>
                          <w:sz w:val="16"/>
                          <w:szCs w:val="16"/>
                        </w:rPr>
                        <w:t>Hong</w:t>
                      </w:r>
                      <w:proofErr w:type="spellEnd"/>
                      <w:r w:rsidRPr="003E0AB4">
                        <w:rPr>
                          <w:sz w:val="16"/>
                          <w:szCs w:val="16"/>
                        </w:rPr>
                        <w:t xml:space="preserve"> </w:t>
                      </w:r>
                      <w:proofErr w:type="spellStart"/>
                      <w:r w:rsidRPr="003E0AB4">
                        <w:rPr>
                          <w:sz w:val="16"/>
                          <w:szCs w:val="16"/>
                        </w:rPr>
                        <w:t>Kong</w:t>
                      </w:r>
                      <w:proofErr w:type="spellEnd"/>
                      <w:r w:rsidRPr="003E0AB4">
                        <w:rPr>
                          <w:sz w:val="16"/>
                          <w:szCs w:val="16"/>
                        </w:rPr>
                        <w:t xml:space="preserve"> (2017); </w:t>
                      </w:r>
                      <w:proofErr w:type="spellStart"/>
                      <w:r w:rsidRPr="003E0AB4">
                        <w:rPr>
                          <w:sz w:val="16"/>
                          <w:szCs w:val="16"/>
                        </w:rPr>
                        <w:t>Fondazione</w:t>
                      </w:r>
                      <w:proofErr w:type="spellEnd"/>
                      <w:r w:rsidRPr="003E0AB4">
                        <w:rPr>
                          <w:sz w:val="16"/>
                          <w:szCs w:val="16"/>
                        </w:rPr>
                        <w:t xml:space="preserve"> </w:t>
                      </w:r>
                      <w:proofErr w:type="spellStart"/>
                      <w:r w:rsidRPr="003E0AB4">
                        <w:rPr>
                          <w:sz w:val="16"/>
                          <w:szCs w:val="16"/>
                        </w:rPr>
                        <w:t>Prada</w:t>
                      </w:r>
                      <w:proofErr w:type="spellEnd"/>
                      <w:r w:rsidRPr="003E0AB4">
                        <w:rPr>
                          <w:sz w:val="16"/>
                          <w:szCs w:val="16"/>
                        </w:rPr>
                        <w:t xml:space="preserve">, Ca’ </w:t>
                      </w:r>
                      <w:proofErr w:type="spellStart"/>
                      <w:r w:rsidRPr="003E0AB4">
                        <w:rPr>
                          <w:sz w:val="16"/>
                          <w:szCs w:val="16"/>
                        </w:rPr>
                        <w:t>Corner</w:t>
                      </w:r>
                      <w:proofErr w:type="spellEnd"/>
                      <w:r w:rsidRPr="003E0AB4">
                        <w:rPr>
                          <w:sz w:val="16"/>
                          <w:szCs w:val="16"/>
                        </w:rPr>
                        <w:t xml:space="preserve"> </w:t>
                      </w:r>
                      <w:proofErr w:type="spellStart"/>
                      <w:r w:rsidRPr="003E0AB4">
                        <w:rPr>
                          <w:sz w:val="16"/>
                          <w:szCs w:val="16"/>
                        </w:rPr>
                        <w:t>della</w:t>
                      </w:r>
                      <w:proofErr w:type="spellEnd"/>
                      <w:r w:rsidRPr="003E0AB4">
                        <w:rPr>
                          <w:sz w:val="16"/>
                          <w:szCs w:val="16"/>
                        </w:rPr>
                        <w:t xml:space="preserve"> Regina, Benetke (2014); </w:t>
                      </w:r>
                      <w:proofErr w:type="spellStart"/>
                      <w:r w:rsidRPr="003E0AB4">
                        <w:rPr>
                          <w:sz w:val="16"/>
                          <w:szCs w:val="16"/>
                        </w:rPr>
                        <w:t>dokumetna</w:t>
                      </w:r>
                      <w:proofErr w:type="spellEnd"/>
                      <w:r w:rsidRPr="003E0AB4">
                        <w:rPr>
                          <w:sz w:val="16"/>
                          <w:szCs w:val="16"/>
                        </w:rPr>
                        <w:t xml:space="preserve"> 13, Kassel (2012); </w:t>
                      </w:r>
                      <w:proofErr w:type="spellStart"/>
                      <w:r w:rsidRPr="003E0AB4">
                        <w:rPr>
                          <w:sz w:val="16"/>
                          <w:szCs w:val="16"/>
                        </w:rPr>
                        <w:t>Performa</w:t>
                      </w:r>
                      <w:proofErr w:type="spellEnd"/>
                      <w:r w:rsidRPr="003E0AB4">
                        <w:rPr>
                          <w:sz w:val="16"/>
                          <w:szCs w:val="16"/>
                        </w:rPr>
                        <w:t xml:space="preserve"> 11, New York (2011); New </w:t>
                      </w:r>
                      <w:proofErr w:type="spellStart"/>
                      <w:r w:rsidRPr="003E0AB4">
                        <w:rPr>
                          <w:sz w:val="16"/>
                          <w:szCs w:val="16"/>
                        </w:rPr>
                        <w:t>Museum</w:t>
                      </w:r>
                      <w:proofErr w:type="spellEnd"/>
                      <w:r w:rsidRPr="003E0AB4">
                        <w:rPr>
                          <w:sz w:val="16"/>
                          <w:szCs w:val="16"/>
                        </w:rPr>
                        <w:t xml:space="preserve"> </w:t>
                      </w:r>
                      <w:proofErr w:type="spellStart"/>
                      <w:r w:rsidRPr="003E0AB4">
                        <w:rPr>
                          <w:sz w:val="16"/>
                          <w:szCs w:val="16"/>
                        </w:rPr>
                        <w:t>of</w:t>
                      </w:r>
                      <w:proofErr w:type="spellEnd"/>
                      <w:r w:rsidRPr="003E0AB4">
                        <w:rPr>
                          <w:sz w:val="16"/>
                          <w:szCs w:val="16"/>
                        </w:rPr>
                        <w:t xml:space="preserve"> </w:t>
                      </w:r>
                      <w:proofErr w:type="spellStart"/>
                      <w:r w:rsidRPr="003E0AB4">
                        <w:rPr>
                          <w:sz w:val="16"/>
                          <w:szCs w:val="16"/>
                        </w:rPr>
                        <w:t>Contemporary</w:t>
                      </w:r>
                      <w:proofErr w:type="spellEnd"/>
                      <w:r w:rsidRPr="003E0AB4">
                        <w:rPr>
                          <w:sz w:val="16"/>
                          <w:szCs w:val="16"/>
                        </w:rPr>
                        <w:t xml:space="preserve"> </w:t>
                      </w:r>
                      <w:proofErr w:type="spellStart"/>
                      <w:r w:rsidRPr="003E0AB4">
                        <w:rPr>
                          <w:sz w:val="16"/>
                          <w:szCs w:val="16"/>
                        </w:rPr>
                        <w:t>Art</w:t>
                      </w:r>
                      <w:proofErr w:type="spellEnd"/>
                      <w:r w:rsidRPr="003E0AB4">
                        <w:rPr>
                          <w:sz w:val="16"/>
                          <w:szCs w:val="16"/>
                        </w:rPr>
                        <w:t xml:space="preserve">, New York (2010); Deveti bienale v </w:t>
                      </w:r>
                      <w:proofErr w:type="spellStart"/>
                      <w:r w:rsidRPr="003E0AB4">
                        <w:rPr>
                          <w:sz w:val="16"/>
                          <w:szCs w:val="16"/>
                        </w:rPr>
                        <w:t>Sharjahju</w:t>
                      </w:r>
                      <w:proofErr w:type="spellEnd"/>
                      <w:r w:rsidRPr="003E0AB4">
                        <w:rPr>
                          <w:sz w:val="16"/>
                          <w:szCs w:val="16"/>
                        </w:rPr>
                        <w:t xml:space="preserve"> (2009); </w:t>
                      </w:r>
                      <w:proofErr w:type="spellStart"/>
                      <w:r w:rsidRPr="003E0AB4">
                        <w:rPr>
                          <w:sz w:val="16"/>
                          <w:szCs w:val="16"/>
                        </w:rPr>
                        <w:t>Mediacity</w:t>
                      </w:r>
                      <w:proofErr w:type="spellEnd"/>
                      <w:r w:rsidRPr="003E0AB4">
                        <w:rPr>
                          <w:sz w:val="16"/>
                          <w:szCs w:val="16"/>
                        </w:rPr>
                        <w:t xml:space="preserve"> </w:t>
                      </w:r>
                      <w:proofErr w:type="spellStart"/>
                      <w:r w:rsidRPr="003E0AB4">
                        <w:rPr>
                          <w:sz w:val="16"/>
                          <w:szCs w:val="16"/>
                        </w:rPr>
                        <w:t>Biennial</w:t>
                      </w:r>
                      <w:proofErr w:type="spellEnd"/>
                      <w:r w:rsidRPr="003E0AB4">
                        <w:rPr>
                          <w:sz w:val="16"/>
                          <w:szCs w:val="16"/>
                        </w:rPr>
                        <w:t xml:space="preserve">, Seul (2010); Haus Der Kunst, München (2010). </w:t>
                      </w:r>
                    </w:p>
                    <w:p w14:paraId="3FD290D1" w14:textId="6F8C3FD2" w:rsidR="00406628" w:rsidRPr="003E0AB4" w:rsidRDefault="003E0AB4" w:rsidP="00E0353C">
                      <w:pPr>
                        <w:pStyle w:val="Odstavekseznama"/>
                        <w:numPr>
                          <w:ilvl w:val="0"/>
                          <w:numId w:val="1"/>
                        </w:numPr>
                        <w:rPr>
                          <w:sz w:val="16"/>
                          <w:szCs w:val="16"/>
                        </w:rPr>
                      </w:pPr>
                      <w:proofErr w:type="spellStart"/>
                      <w:r w:rsidRPr="003E0AB4">
                        <w:rPr>
                          <w:sz w:val="16"/>
                          <w:szCs w:val="16"/>
                        </w:rPr>
                        <w:t>Atouijeva</w:t>
                      </w:r>
                      <w:proofErr w:type="spellEnd"/>
                      <w:r w:rsidRPr="003E0AB4">
                        <w:rPr>
                          <w:sz w:val="16"/>
                          <w:szCs w:val="16"/>
                        </w:rPr>
                        <w:t xml:space="preserve"> dela so del zbirk Muzeja </w:t>
                      </w:r>
                      <w:proofErr w:type="spellStart"/>
                      <w:r w:rsidRPr="003E0AB4">
                        <w:rPr>
                          <w:sz w:val="16"/>
                          <w:szCs w:val="16"/>
                        </w:rPr>
                        <w:t>Serralves</w:t>
                      </w:r>
                      <w:proofErr w:type="spellEnd"/>
                      <w:r w:rsidRPr="003E0AB4">
                        <w:rPr>
                          <w:sz w:val="16"/>
                          <w:szCs w:val="16"/>
                        </w:rPr>
                        <w:t xml:space="preserve">, Porto, Portugalska; Muzeja </w:t>
                      </w:r>
                      <w:proofErr w:type="spellStart"/>
                      <w:r w:rsidRPr="003E0AB4">
                        <w:rPr>
                          <w:sz w:val="16"/>
                          <w:szCs w:val="16"/>
                        </w:rPr>
                        <w:t>Solomon</w:t>
                      </w:r>
                      <w:proofErr w:type="spellEnd"/>
                      <w:r w:rsidRPr="003E0AB4">
                        <w:rPr>
                          <w:sz w:val="16"/>
                          <w:szCs w:val="16"/>
                        </w:rPr>
                        <w:t xml:space="preserve"> R. </w:t>
                      </w:r>
                      <w:proofErr w:type="spellStart"/>
                      <w:r w:rsidRPr="003E0AB4">
                        <w:rPr>
                          <w:sz w:val="16"/>
                          <w:szCs w:val="16"/>
                        </w:rPr>
                        <w:t>Guggenheim</w:t>
                      </w:r>
                      <w:proofErr w:type="spellEnd"/>
                      <w:r w:rsidRPr="003E0AB4">
                        <w:rPr>
                          <w:sz w:val="16"/>
                          <w:szCs w:val="16"/>
                        </w:rPr>
                        <w:t xml:space="preserve">, New York; </w:t>
                      </w:r>
                      <w:proofErr w:type="spellStart"/>
                      <w:r w:rsidRPr="003E0AB4">
                        <w:rPr>
                          <w:sz w:val="16"/>
                          <w:szCs w:val="16"/>
                        </w:rPr>
                        <w:t>Nouveau</w:t>
                      </w:r>
                      <w:proofErr w:type="spellEnd"/>
                      <w:r w:rsidRPr="003E0AB4">
                        <w:rPr>
                          <w:sz w:val="16"/>
                          <w:szCs w:val="16"/>
                        </w:rPr>
                        <w:t xml:space="preserve"> </w:t>
                      </w:r>
                      <w:proofErr w:type="spellStart"/>
                      <w:r w:rsidRPr="003E0AB4">
                        <w:rPr>
                          <w:sz w:val="16"/>
                          <w:szCs w:val="16"/>
                        </w:rPr>
                        <w:t>Musée</w:t>
                      </w:r>
                      <w:proofErr w:type="spellEnd"/>
                      <w:r w:rsidRPr="003E0AB4">
                        <w:rPr>
                          <w:sz w:val="16"/>
                          <w:szCs w:val="16"/>
                        </w:rPr>
                        <w:t xml:space="preserve"> de </w:t>
                      </w:r>
                      <w:proofErr w:type="spellStart"/>
                      <w:r w:rsidRPr="003E0AB4">
                        <w:rPr>
                          <w:sz w:val="16"/>
                          <w:szCs w:val="16"/>
                        </w:rPr>
                        <w:t>Monaco</w:t>
                      </w:r>
                      <w:proofErr w:type="spellEnd"/>
                      <w:r w:rsidRPr="003E0AB4">
                        <w:rPr>
                          <w:sz w:val="16"/>
                          <w:szCs w:val="16"/>
                        </w:rPr>
                        <w:t xml:space="preserve">, Zbirka </w:t>
                      </w:r>
                      <w:proofErr w:type="spellStart"/>
                      <w:r w:rsidRPr="003E0AB4">
                        <w:rPr>
                          <w:sz w:val="16"/>
                          <w:szCs w:val="16"/>
                        </w:rPr>
                        <w:t>Saradar</w:t>
                      </w:r>
                      <w:proofErr w:type="spellEnd"/>
                      <w:r w:rsidRPr="003E0AB4">
                        <w:rPr>
                          <w:sz w:val="16"/>
                          <w:szCs w:val="16"/>
                        </w:rPr>
                        <w:t>, Libanon in CNAP, Francija.</w:t>
                      </w:r>
                    </w:p>
                  </w:txbxContent>
                </v:textbox>
                <w10:wrap type="tight" anchorx="margin"/>
              </v:shape>
            </w:pict>
          </mc:Fallback>
        </mc:AlternateContent>
      </w:r>
      <w:r w:rsidRPr="008656A0">
        <w:t xml:space="preserve">Razstava  prinaša celosten vpogled v ustvarjalno prakso zvočnega umetnika in </w:t>
      </w:r>
      <w:r w:rsidR="003E0AB4">
        <w:t>e</w:t>
      </w:r>
      <w:r w:rsidRPr="008656A0">
        <w:t xml:space="preserve">lektroakustičnega skladatelja </w:t>
      </w:r>
      <w:proofErr w:type="spellStart"/>
      <w:r w:rsidRPr="008656A0">
        <w:t>Tareka</w:t>
      </w:r>
      <w:proofErr w:type="spellEnd"/>
      <w:r w:rsidRPr="008656A0">
        <w:t xml:space="preserve"> </w:t>
      </w:r>
      <w:proofErr w:type="spellStart"/>
      <w:r w:rsidRPr="008656A0">
        <w:t>Atouija</w:t>
      </w:r>
      <w:proofErr w:type="spellEnd"/>
      <w:r w:rsidRPr="008656A0">
        <w:t>. Prostorske zvočne instalacije francosko-libanonskega umetnika izzivajo ustaljene načine razumevanja zvoka ter razširjajo naše izkušnje poslušanja. V njih postanejo prostor, arhitektura, instrumenti in naša telesa hkrati sprejemniki in prevodniki: vsi oblikujejo kompozicije, ustvarjene iz drobcev akustičnih krajin. Razstavo tvorijo ročno izdelani instrumenti, ki so tako kiparska dela kot tudi skulpture za poslušanje iz treh avtorjevih projektov (</w:t>
      </w:r>
      <w:r w:rsidRPr="008656A0">
        <w:rPr>
          <w:i/>
          <w:iCs/>
        </w:rPr>
        <w:t>Val</w:t>
      </w:r>
      <w:r w:rsidRPr="008656A0">
        <w:t xml:space="preserve">, </w:t>
      </w:r>
      <w:r w:rsidRPr="008656A0">
        <w:rPr>
          <w:i/>
          <w:iCs/>
        </w:rPr>
        <w:t>Znotraj</w:t>
      </w:r>
      <w:r w:rsidRPr="008656A0">
        <w:t xml:space="preserve"> in </w:t>
      </w:r>
      <w:r w:rsidRPr="008656A0">
        <w:rPr>
          <w:i/>
          <w:iCs/>
        </w:rPr>
        <w:t>Šepetalci</w:t>
      </w:r>
      <w:r w:rsidRPr="008656A0">
        <w:t>). </w:t>
      </w:r>
      <w:r w:rsidRPr="008656A0">
        <w:br/>
      </w:r>
    </w:p>
    <w:p w14:paraId="27641C88" w14:textId="1D256FC2" w:rsidR="00E27F45" w:rsidRDefault="00E27F45" w:rsidP="00E27F45">
      <w:pPr>
        <w:pBdr>
          <w:bottom w:val="single" w:sz="6" w:space="0" w:color="auto"/>
        </w:pBdr>
        <w:rPr>
          <w:rFonts w:ascii="Calibri" w:eastAsia="Times New Roman" w:hAnsi="Calibri" w:cs="Calibri"/>
          <w:color w:val="000000"/>
          <w:sz w:val="24"/>
          <w:szCs w:val="24"/>
          <w:lang w:val="en-US"/>
        </w:rPr>
      </w:pPr>
    </w:p>
    <w:p w14:paraId="0825CF00" w14:textId="77777777" w:rsidR="003E0AB4" w:rsidRDefault="003E0AB4" w:rsidP="008656A0">
      <w:pPr>
        <w:pBdr>
          <w:bottom w:val="single" w:sz="6" w:space="1" w:color="auto"/>
        </w:pBdr>
        <w:spacing w:before="300" w:after="300"/>
        <w:rPr>
          <w:rFonts w:ascii="Calibri" w:eastAsia="Times New Roman" w:hAnsi="Calibri" w:cs="Calibri"/>
          <w:color w:val="000000"/>
          <w:sz w:val="24"/>
          <w:szCs w:val="24"/>
        </w:rPr>
      </w:pPr>
    </w:p>
    <w:p w14:paraId="11522DB0" w14:textId="77777777" w:rsidR="003E0AB4" w:rsidRDefault="003E0AB4" w:rsidP="008656A0">
      <w:pPr>
        <w:pBdr>
          <w:bottom w:val="single" w:sz="6" w:space="1" w:color="auto"/>
        </w:pBdr>
        <w:spacing w:before="300" w:after="300"/>
        <w:rPr>
          <w:rFonts w:ascii="Calibri" w:eastAsia="Times New Roman" w:hAnsi="Calibri" w:cs="Calibri"/>
          <w:color w:val="000000"/>
          <w:sz w:val="24"/>
          <w:szCs w:val="24"/>
        </w:rPr>
      </w:pPr>
    </w:p>
    <w:p w14:paraId="74913FFA" w14:textId="18AF617A" w:rsidR="008656A0" w:rsidRPr="008656A0" w:rsidRDefault="008656A0" w:rsidP="008656A0">
      <w:pPr>
        <w:pBdr>
          <w:bottom w:val="single" w:sz="6" w:space="1" w:color="auto"/>
        </w:pBdr>
        <w:spacing w:before="300" w:after="300"/>
        <w:rPr>
          <w:rFonts w:ascii="Calibri" w:eastAsia="Times New Roman" w:hAnsi="Calibri" w:cs="Calibri"/>
          <w:color w:val="000000"/>
          <w:sz w:val="24"/>
          <w:szCs w:val="24"/>
        </w:rPr>
      </w:pPr>
      <w:r w:rsidRPr="008656A0">
        <w:rPr>
          <w:rFonts w:ascii="Calibri" w:eastAsia="Times New Roman" w:hAnsi="Calibri" w:cs="Calibri"/>
          <w:color w:val="000000"/>
          <w:sz w:val="24"/>
          <w:szCs w:val="24"/>
        </w:rPr>
        <w:lastRenderedPageBreak/>
        <w:t>Razstava </w:t>
      </w:r>
      <w:r w:rsidRPr="008656A0">
        <w:rPr>
          <w:rFonts w:ascii="Calibri" w:eastAsia="Times New Roman" w:hAnsi="Calibri" w:cs="Calibri"/>
          <w:i/>
          <w:iCs/>
          <w:color w:val="000000"/>
          <w:sz w:val="24"/>
          <w:szCs w:val="24"/>
        </w:rPr>
        <w:t>Stoječe valovanje</w:t>
      </w:r>
      <w:r w:rsidRPr="008656A0">
        <w:rPr>
          <w:rFonts w:ascii="Calibri" w:eastAsia="Times New Roman" w:hAnsi="Calibri" w:cs="Calibri"/>
          <w:color w:val="000000"/>
          <w:sz w:val="24"/>
          <w:szCs w:val="24"/>
        </w:rPr>
        <w:t xml:space="preserve"> prinaša celosten vpogled v ustvarjalno prakso v Bejrutu rojenega in Parizu živečega zvočnega umetnika in elektroakustičnega skladatelja </w:t>
      </w:r>
      <w:proofErr w:type="spellStart"/>
      <w:r w:rsidRPr="008656A0">
        <w:rPr>
          <w:rFonts w:ascii="Calibri" w:eastAsia="Times New Roman" w:hAnsi="Calibri" w:cs="Calibri"/>
          <w:color w:val="000000"/>
          <w:sz w:val="24"/>
          <w:szCs w:val="24"/>
        </w:rPr>
        <w:t>Tareka</w:t>
      </w:r>
      <w:proofErr w:type="spellEnd"/>
      <w:r w:rsidRPr="008656A0">
        <w:rPr>
          <w:rFonts w:ascii="Calibri" w:eastAsia="Times New Roman" w:hAnsi="Calibri" w:cs="Calibri"/>
          <w:color w:val="000000"/>
          <w:sz w:val="24"/>
          <w:szCs w:val="24"/>
        </w:rPr>
        <w:t xml:space="preserve"> </w:t>
      </w:r>
      <w:proofErr w:type="spellStart"/>
      <w:r w:rsidRPr="008656A0">
        <w:rPr>
          <w:rFonts w:ascii="Calibri" w:eastAsia="Times New Roman" w:hAnsi="Calibri" w:cs="Calibri"/>
          <w:color w:val="000000"/>
          <w:sz w:val="24"/>
          <w:szCs w:val="24"/>
        </w:rPr>
        <w:t>Atouija</w:t>
      </w:r>
      <w:bookmarkStart w:id="0" w:name="_Hlk159501672"/>
      <w:proofErr w:type="spellEnd"/>
      <w:r w:rsidRPr="008656A0">
        <w:rPr>
          <w:rFonts w:ascii="Calibri" w:eastAsia="Times New Roman" w:hAnsi="Calibri" w:cs="Calibri"/>
          <w:color w:val="000000"/>
          <w:sz w:val="24"/>
          <w:szCs w:val="24"/>
        </w:rPr>
        <w:t xml:space="preserve">. V svoja večplastna zvočna dela ustvarjalec integrira dolgoletno preučevanje zgodovine glasbe in inštrumentov, skozi različne pristope razkriva pomembna družbena in politična vprašanja ter predstavlja glasbo in nove tehnologije kot bistvene vidike izražanja. Pri ustvarjanju instalacij in participativnih </w:t>
      </w:r>
      <w:proofErr w:type="spellStart"/>
      <w:r w:rsidRPr="008656A0">
        <w:rPr>
          <w:rFonts w:ascii="Calibri" w:eastAsia="Times New Roman" w:hAnsi="Calibri" w:cs="Calibri"/>
          <w:color w:val="000000"/>
          <w:sz w:val="24"/>
          <w:szCs w:val="24"/>
        </w:rPr>
        <w:t>performansov</w:t>
      </w:r>
      <w:proofErr w:type="spellEnd"/>
      <w:r w:rsidRPr="008656A0">
        <w:rPr>
          <w:rFonts w:ascii="Calibri" w:eastAsia="Times New Roman" w:hAnsi="Calibri" w:cs="Calibri"/>
          <w:color w:val="000000"/>
          <w:sz w:val="24"/>
          <w:szCs w:val="24"/>
        </w:rPr>
        <w:t xml:space="preserve"> preučuje načine, kako poslušamo, čutimo in proizvajamo zvok, ustvarjanje v galerijskem kontekstu pa mu omogoča eksperimentiranje s časom, saj pusti, da se skladba v prostoru odvija skozi daljše časovno obdobje. V sodelovanju s številnimi zvočnimi umetniki, skladatelji in izdelovalci inštrumentov raziskuje in nadgrajuje možnosti taktilnega, fizičnega, vizualnega in </w:t>
      </w:r>
      <w:proofErr w:type="spellStart"/>
      <w:r w:rsidRPr="008656A0">
        <w:rPr>
          <w:rFonts w:ascii="Calibri" w:eastAsia="Times New Roman" w:hAnsi="Calibri" w:cs="Calibri"/>
          <w:color w:val="000000"/>
          <w:sz w:val="24"/>
          <w:szCs w:val="24"/>
        </w:rPr>
        <w:t>gestualnega</w:t>
      </w:r>
      <w:proofErr w:type="spellEnd"/>
      <w:r w:rsidRPr="008656A0">
        <w:rPr>
          <w:rFonts w:ascii="Calibri" w:eastAsia="Times New Roman" w:hAnsi="Calibri" w:cs="Calibri"/>
          <w:color w:val="000000"/>
          <w:sz w:val="24"/>
          <w:szCs w:val="24"/>
        </w:rPr>
        <w:t xml:space="preserve"> zaznavanja zvoka. Značilnosti njegovega umetniškega delovanja so zbiranje terenskih posnetkov na načrtno izbranih geografskih lokacijah, ustvarjanje elektronskih in sintetičnih zvokov in lastne programske opreme ter izdelovanje kompleksnih in inventivnih inštrumentov. Ob tem je ključnega pomena poudarek na kolektivnem vidiku njegovega delovanja, pa naj gre za </w:t>
      </w:r>
      <w:proofErr w:type="spellStart"/>
      <w:r w:rsidRPr="008656A0">
        <w:rPr>
          <w:rFonts w:ascii="Calibri" w:eastAsia="Times New Roman" w:hAnsi="Calibri" w:cs="Calibri"/>
          <w:color w:val="000000"/>
          <w:sz w:val="24"/>
          <w:szCs w:val="24"/>
        </w:rPr>
        <w:t>kurirane</w:t>
      </w:r>
      <w:proofErr w:type="spellEnd"/>
      <w:r w:rsidRPr="008656A0">
        <w:rPr>
          <w:rFonts w:ascii="Calibri" w:eastAsia="Times New Roman" w:hAnsi="Calibri" w:cs="Calibri"/>
          <w:color w:val="000000"/>
          <w:sz w:val="24"/>
          <w:szCs w:val="24"/>
        </w:rPr>
        <w:t xml:space="preserve"> intervencije in </w:t>
      </w:r>
      <w:proofErr w:type="spellStart"/>
      <w:r w:rsidRPr="008656A0">
        <w:rPr>
          <w:rFonts w:ascii="Calibri" w:eastAsia="Times New Roman" w:hAnsi="Calibri" w:cs="Calibri"/>
          <w:color w:val="000000"/>
          <w:sz w:val="24"/>
          <w:szCs w:val="24"/>
        </w:rPr>
        <w:t>performanse</w:t>
      </w:r>
      <w:proofErr w:type="spellEnd"/>
      <w:r w:rsidRPr="008656A0">
        <w:rPr>
          <w:rFonts w:ascii="Calibri" w:eastAsia="Times New Roman" w:hAnsi="Calibri" w:cs="Calibri"/>
          <w:color w:val="000000"/>
          <w:sz w:val="24"/>
          <w:szCs w:val="24"/>
        </w:rPr>
        <w:t>, izvedene v sodelovanju s profesionalnimi in laičnimi udeleženci, ali za izvajanje delavnic za različne družbene skupnosti.</w:t>
      </w:r>
    </w:p>
    <w:bookmarkEnd w:id="0"/>
    <w:p w14:paraId="03504499" w14:textId="77777777" w:rsidR="008656A0" w:rsidRPr="008656A0" w:rsidRDefault="008656A0" w:rsidP="008656A0">
      <w:pPr>
        <w:pBdr>
          <w:bottom w:val="single" w:sz="6" w:space="1" w:color="auto"/>
        </w:pBdr>
        <w:spacing w:before="300" w:after="300"/>
        <w:rPr>
          <w:rFonts w:ascii="Calibri" w:eastAsia="Times New Roman" w:hAnsi="Calibri" w:cs="Calibri"/>
          <w:color w:val="000000"/>
          <w:sz w:val="24"/>
          <w:szCs w:val="24"/>
        </w:rPr>
      </w:pPr>
      <w:r w:rsidRPr="008656A0">
        <w:rPr>
          <w:rFonts w:ascii="Calibri" w:eastAsia="Times New Roman" w:hAnsi="Calibri" w:cs="Calibri"/>
          <w:color w:val="000000"/>
          <w:sz w:val="24"/>
          <w:szCs w:val="24"/>
        </w:rPr>
        <w:t>Pričujoča razstava združuje posamezna dela iz treh avtorjevih projektov: </w:t>
      </w:r>
      <w:r w:rsidRPr="008656A0">
        <w:rPr>
          <w:rFonts w:ascii="Calibri" w:eastAsia="Times New Roman" w:hAnsi="Calibri" w:cs="Calibri"/>
          <w:i/>
          <w:iCs/>
          <w:color w:val="000000"/>
          <w:sz w:val="24"/>
          <w:szCs w:val="24"/>
        </w:rPr>
        <w:t>Val, Znotraj </w:t>
      </w:r>
      <w:r w:rsidRPr="008656A0">
        <w:rPr>
          <w:rFonts w:ascii="Calibri" w:eastAsia="Times New Roman" w:hAnsi="Calibri" w:cs="Calibri"/>
          <w:color w:val="000000"/>
          <w:sz w:val="24"/>
          <w:szCs w:val="24"/>
        </w:rPr>
        <w:t>in</w:t>
      </w:r>
      <w:r w:rsidRPr="008656A0">
        <w:rPr>
          <w:rFonts w:ascii="Calibri" w:eastAsia="Times New Roman" w:hAnsi="Calibri" w:cs="Calibri"/>
          <w:i/>
          <w:iCs/>
          <w:color w:val="000000"/>
          <w:sz w:val="24"/>
          <w:szCs w:val="24"/>
        </w:rPr>
        <w:t> Šepetalci</w:t>
      </w:r>
      <w:r w:rsidRPr="008656A0">
        <w:rPr>
          <w:rFonts w:ascii="Calibri" w:eastAsia="Times New Roman" w:hAnsi="Calibri" w:cs="Calibri"/>
          <w:color w:val="000000"/>
          <w:sz w:val="24"/>
          <w:szCs w:val="24"/>
        </w:rPr>
        <w:t>. Osrednje mesto zavzema eksperimentalna skladba </w:t>
      </w:r>
      <w:r w:rsidRPr="008656A0">
        <w:rPr>
          <w:rFonts w:ascii="Calibri" w:eastAsia="Times New Roman" w:hAnsi="Calibri" w:cs="Calibri"/>
          <w:i/>
          <w:iCs/>
          <w:color w:val="000000"/>
          <w:sz w:val="24"/>
          <w:szCs w:val="24"/>
        </w:rPr>
        <w:t>Val</w:t>
      </w:r>
      <w:r w:rsidRPr="008656A0">
        <w:rPr>
          <w:rFonts w:ascii="Calibri" w:eastAsia="Times New Roman" w:hAnsi="Calibri" w:cs="Calibri"/>
          <w:color w:val="000000"/>
          <w:sz w:val="24"/>
          <w:szCs w:val="24"/>
        </w:rPr>
        <w:t>,</w:t>
      </w:r>
      <w:r w:rsidRPr="008656A0">
        <w:rPr>
          <w:rFonts w:ascii="Calibri" w:eastAsia="Times New Roman" w:hAnsi="Calibri" w:cs="Calibri"/>
          <w:i/>
          <w:iCs/>
          <w:color w:val="000000"/>
          <w:sz w:val="24"/>
          <w:szCs w:val="24"/>
        </w:rPr>
        <w:t> </w:t>
      </w:r>
      <w:r w:rsidRPr="008656A0">
        <w:rPr>
          <w:rFonts w:ascii="Calibri" w:eastAsia="Times New Roman" w:hAnsi="Calibri" w:cs="Calibri"/>
          <w:color w:val="000000"/>
          <w:sz w:val="24"/>
          <w:szCs w:val="24"/>
        </w:rPr>
        <w:t xml:space="preserve">ki jo je umetnik oblikoval iz zvokov, posnetih v pristaniščih v </w:t>
      </w:r>
      <w:proofErr w:type="spellStart"/>
      <w:r w:rsidRPr="008656A0">
        <w:rPr>
          <w:rFonts w:ascii="Calibri" w:eastAsia="Times New Roman" w:hAnsi="Calibri" w:cs="Calibri"/>
          <w:color w:val="000000"/>
          <w:sz w:val="24"/>
          <w:szCs w:val="24"/>
        </w:rPr>
        <w:t>Abu</w:t>
      </w:r>
      <w:proofErr w:type="spellEnd"/>
      <w:r w:rsidRPr="008656A0">
        <w:rPr>
          <w:rFonts w:ascii="Calibri" w:eastAsia="Times New Roman" w:hAnsi="Calibri" w:cs="Calibri"/>
          <w:color w:val="000000"/>
          <w:sz w:val="24"/>
          <w:szCs w:val="24"/>
        </w:rPr>
        <w:t xml:space="preserve"> </w:t>
      </w:r>
      <w:proofErr w:type="spellStart"/>
      <w:r w:rsidRPr="008656A0">
        <w:rPr>
          <w:rFonts w:ascii="Calibri" w:eastAsia="Times New Roman" w:hAnsi="Calibri" w:cs="Calibri"/>
          <w:color w:val="000000"/>
          <w:sz w:val="24"/>
          <w:szCs w:val="24"/>
        </w:rPr>
        <w:t>Dabiju</w:t>
      </w:r>
      <w:proofErr w:type="spellEnd"/>
      <w:r w:rsidRPr="008656A0">
        <w:rPr>
          <w:rFonts w:ascii="Calibri" w:eastAsia="Times New Roman" w:hAnsi="Calibri" w:cs="Calibri"/>
          <w:color w:val="000000"/>
          <w:sz w:val="24"/>
          <w:szCs w:val="24"/>
        </w:rPr>
        <w:t>, Atenah in Singapurju, in iz devetih inštrumentov, razvitih za projekt </w:t>
      </w:r>
      <w:r w:rsidRPr="008656A0">
        <w:rPr>
          <w:rFonts w:ascii="Calibri" w:eastAsia="Times New Roman" w:hAnsi="Calibri" w:cs="Calibri"/>
          <w:i/>
          <w:iCs/>
          <w:color w:val="000000"/>
          <w:sz w:val="24"/>
          <w:szCs w:val="24"/>
        </w:rPr>
        <w:t>Znotraj</w:t>
      </w:r>
      <w:r w:rsidRPr="008656A0">
        <w:rPr>
          <w:rFonts w:ascii="Calibri" w:eastAsia="Times New Roman" w:hAnsi="Calibri" w:cs="Calibri"/>
          <w:color w:val="000000"/>
          <w:sz w:val="24"/>
          <w:szCs w:val="24"/>
        </w:rPr>
        <w:t>, in nekatere starejše projekte. Inštrumente animirajo predmeti in njihovi zvoki, kot prevodniki zvočnih posnetkov iz pristanišč pa nastopajo elementi iz kovine in kamna. Skladba je povezana s petimi napravami za poslušanje iz projekta </w:t>
      </w:r>
      <w:r w:rsidRPr="008656A0">
        <w:rPr>
          <w:rFonts w:ascii="Calibri" w:eastAsia="Times New Roman" w:hAnsi="Calibri" w:cs="Calibri"/>
          <w:i/>
          <w:iCs/>
          <w:color w:val="000000"/>
          <w:sz w:val="24"/>
          <w:szCs w:val="24"/>
        </w:rPr>
        <w:t>Šepetalci</w:t>
      </w:r>
      <w:r w:rsidRPr="008656A0">
        <w:rPr>
          <w:rFonts w:ascii="Calibri" w:eastAsia="Times New Roman" w:hAnsi="Calibri" w:cs="Calibri"/>
          <w:color w:val="000000"/>
          <w:sz w:val="24"/>
          <w:szCs w:val="24"/>
        </w:rPr>
        <w:t xml:space="preserve">, ki predvajajo in </w:t>
      </w:r>
      <w:proofErr w:type="spellStart"/>
      <w:r w:rsidRPr="008656A0">
        <w:rPr>
          <w:rFonts w:ascii="Calibri" w:eastAsia="Times New Roman" w:hAnsi="Calibri" w:cs="Calibri"/>
          <w:color w:val="000000"/>
          <w:sz w:val="24"/>
          <w:szCs w:val="24"/>
        </w:rPr>
        <w:t>veččutno</w:t>
      </w:r>
      <w:proofErr w:type="spellEnd"/>
      <w:r w:rsidRPr="008656A0">
        <w:rPr>
          <w:rFonts w:ascii="Calibri" w:eastAsia="Times New Roman" w:hAnsi="Calibri" w:cs="Calibri"/>
          <w:color w:val="000000"/>
          <w:sz w:val="24"/>
          <w:szCs w:val="24"/>
        </w:rPr>
        <w:t xml:space="preserve"> okrepijo zvok, nastale pa so leta 2021, ko je umetnik ustvaril novo serijo </w:t>
      </w:r>
      <w:r w:rsidRPr="008656A0">
        <w:rPr>
          <w:rFonts w:ascii="Calibri" w:eastAsia="Times New Roman" w:hAnsi="Calibri" w:cs="Calibri"/>
          <w:i/>
          <w:iCs/>
          <w:color w:val="000000"/>
          <w:sz w:val="24"/>
          <w:szCs w:val="24"/>
        </w:rPr>
        <w:t>Šepetalcev</w:t>
      </w:r>
      <w:r w:rsidRPr="008656A0">
        <w:rPr>
          <w:rFonts w:ascii="Calibri" w:eastAsia="Times New Roman" w:hAnsi="Calibri" w:cs="Calibri"/>
          <w:color w:val="000000"/>
          <w:sz w:val="24"/>
          <w:szCs w:val="24"/>
        </w:rPr>
        <w:t>, navdihnjeno z delavnicami s skupino predšolskih otrok. Razstavo zaokroži nova različica dela </w:t>
      </w:r>
      <w:r w:rsidRPr="008656A0">
        <w:rPr>
          <w:rFonts w:ascii="Calibri" w:eastAsia="Times New Roman" w:hAnsi="Calibri" w:cs="Calibri"/>
          <w:i/>
          <w:iCs/>
          <w:color w:val="000000"/>
          <w:sz w:val="24"/>
          <w:szCs w:val="24"/>
        </w:rPr>
        <w:t>33 mehkih celic</w:t>
      </w:r>
      <w:r w:rsidRPr="008656A0">
        <w:rPr>
          <w:rFonts w:ascii="Calibri" w:eastAsia="Times New Roman" w:hAnsi="Calibri" w:cs="Calibri"/>
          <w:color w:val="000000"/>
          <w:sz w:val="24"/>
          <w:szCs w:val="24"/>
        </w:rPr>
        <w:t> iz projekta </w:t>
      </w:r>
      <w:r w:rsidRPr="008656A0">
        <w:rPr>
          <w:rFonts w:ascii="Calibri" w:eastAsia="Times New Roman" w:hAnsi="Calibri" w:cs="Calibri"/>
          <w:i/>
          <w:iCs/>
          <w:color w:val="000000"/>
          <w:sz w:val="24"/>
          <w:szCs w:val="24"/>
        </w:rPr>
        <w:t>Znotraj</w:t>
      </w:r>
      <w:r w:rsidRPr="008656A0">
        <w:rPr>
          <w:rFonts w:ascii="Calibri" w:eastAsia="Times New Roman" w:hAnsi="Calibri" w:cs="Calibri"/>
          <w:color w:val="000000"/>
          <w:sz w:val="24"/>
          <w:szCs w:val="24"/>
        </w:rPr>
        <w:t>: tu so bili instrumenti zasnovani kot rezultat delavnice z gluhimi in naglušnimi osebami, v projektu pa je umetnik raziskoval, kako gluhost spremeni naše razumevanje izvedbe zvoka, prostor njegovega širjenja in njegove inštrumente.</w:t>
      </w:r>
    </w:p>
    <w:p w14:paraId="39644EEA" w14:textId="77777777" w:rsidR="008656A0" w:rsidRPr="008656A0" w:rsidRDefault="008656A0" w:rsidP="008656A0">
      <w:pPr>
        <w:pBdr>
          <w:bottom w:val="single" w:sz="6" w:space="1" w:color="auto"/>
        </w:pBdr>
        <w:spacing w:before="300" w:after="300"/>
        <w:rPr>
          <w:rFonts w:ascii="Calibri" w:eastAsia="Times New Roman" w:hAnsi="Calibri" w:cs="Calibri"/>
          <w:color w:val="000000"/>
          <w:sz w:val="24"/>
          <w:szCs w:val="24"/>
        </w:rPr>
      </w:pPr>
      <w:r w:rsidRPr="008656A0">
        <w:rPr>
          <w:rFonts w:ascii="Calibri" w:eastAsia="Times New Roman" w:hAnsi="Calibri" w:cs="Calibri"/>
          <w:color w:val="000000"/>
          <w:sz w:val="24"/>
          <w:szCs w:val="24"/>
        </w:rPr>
        <w:t>Pomembno je poudariti, da so vsi omenjeni projekti nastajali v daljšem časovnem obdobju in niso zaključene celote. Njihovi posamezni elementi, v katerih se zrcalijo znanja in izkušnje, pridobljeni v kontekstih različnih sodelovanj, so vedno znova osnova za nova eksperimentiranja in iskanje prostora za razširjanje predstav o poslušanju.</w:t>
      </w:r>
    </w:p>
    <w:p w14:paraId="58343CBA" w14:textId="394192B3" w:rsidR="008656A0" w:rsidRPr="008656A0" w:rsidRDefault="008656A0" w:rsidP="008656A0">
      <w:pPr>
        <w:pBdr>
          <w:bottom w:val="single" w:sz="6" w:space="1" w:color="auto"/>
        </w:pBdr>
        <w:spacing w:before="300" w:after="300"/>
        <w:rPr>
          <w:rFonts w:ascii="Calibri" w:eastAsia="Times New Roman" w:hAnsi="Calibri" w:cs="Calibri"/>
          <w:color w:val="000000"/>
          <w:sz w:val="24"/>
          <w:szCs w:val="24"/>
        </w:rPr>
      </w:pPr>
      <w:r w:rsidRPr="008656A0">
        <w:rPr>
          <w:rFonts w:ascii="Calibri" w:eastAsia="Times New Roman" w:hAnsi="Calibri" w:cs="Calibri"/>
          <w:color w:val="000000"/>
          <w:sz w:val="24"/>
          <w:szCs w:val="24"/>
        </w:rPr>
        <w:t>Razstavo </w:t>
      </w:r>
      <w:r w:rsidRPr="008656A0">
        <w:rPr>
          <w:rFonts w:ascii="Calibri" w:eastAsia="Times New Roman" w:hAnsi="Calibri" w:cs="Calibri"/>
          <w:i/>
          <w:iCs/>
          <w:color w:val="000000"/>
          <w:sz w:val="24"/>
          <w:szCs w:val="24"/>
        </w:rPr>
        <w:t>Stoječe valovanje</w:t>
      </w:r>
      <w:r w:rsidRPr="008656A0">
        <w:rPr>
          <w:rFonts w:ascii="Calibri" w:eastAsia="Times New Roman" w:hAnsi="Calibri" w:cs="Calibri"/>
          <w:color w:val="000000"/>
          <w:sz w:val="24"/>
          <w:szCs w:val="24"/>
        </w:rPr>
        <w:t xml:space="preserve"> tvori večje število ročno izdelanih instrumentov, ki so tako kiparska dela kot tudi skulpture za poslušanje. Poleg prostorske instalacije razstava ponuja izkušnjo poslušanja venomer spreminjajoče se skladbe oziroma nekakšnega nevsakdanjega koncerta, s svojo postavitvijo pa odpira možnost dinamičnega ali statičnega poslušanja. Ustvarjeno zvočno okolje je občutljiv, nenehno spreminjajoč se mikrokozmos, prepojen z razkošjem zvočnih tekstur, ki jih sprožajo različni materiali, od kamna in vode do medenine in lesa. Umetnik ob ustvarjanju svojih skulptur izhaja iz razmisleka o pridobivanju ali oddajanju zvoka skozi uporabljene organske materiale, elektronske elemente pa vključuje kot orodje za raziskovanje lastnosti teh materialov, njihovih resonanc in akustičnega </w:t>
      </w:r>
      <w:r w:rsidRPr="008656A0">
        <w:rPr>
          <w:rFonts w:ascii="Calibri" w:eastAsia="Times New Roman" w:hAnsi="Calibri" w:cs="Calibri"/>
          <w:color w:val="000000"/>
          <w:sz w:val="24"/>
          <w:szCs w:val="24"/>
        </w:rPr>
        <w:lastRenderedPageBreak/>
        <w:t>obnašanja. Značaj prikazanih del povzame že sam naslov razstave, </w:t>
      </w:r>
      <w:r w:rsidRPr="008656A0">
        <w:rPr>
          <w:rFonts w:ascii="Calibri" w:eastAsia="Times New Roman" w:hAnsi="Calibri" w:cs="Calibri"/>
          <w:i/>
          <w:iCs/>
          <w:color w:val="000000"/>
          <w:sz w:val="24"/>
          <w:szCs w:val="24"/>
        </w:rPr>
        <w:t>Stoječe valovanje</w:t>
      </w:r>
      <w:r w:rsidRPr="008656A0">
        <w:rPr>
          <w:rFonts w:ascii="Calibri" w:eastAsia="Times New Roman" w:hAnsi="Calibri" w:cs="Calibri"/>
          <w:color w:val="000000"/>
          <w:sz w:val="24"/>
          <w:szCs w:val="24"/>
        </w:rPr>
        <w:t xml:space="preserve">, saj definira fizični pojav, ki ga je prvič opisal Faraday, ko je opazoval stoječe valove na površini tekočine v vibrirajoči posodi, izraz pa je skoval Franz </w:t>
      </w:r>
      <w:proofErr w:type="spellStart"/>
      <w:r w:rsidRPr="008656A0">
        <w:rPr>
          <w:rFonts w:ascii="Calibri" w:eastAsia="Times New Roman" w:hAnsi="Calibri" w:cs="Calibri"/>
          <w:color w:val="000000"/>
          <w:sz w:val="24"/>
          <w:szCs w:val="24"/>
        </w:rPr>
        <w:t>Melde</w:t>
      </w:r>
      <w:proofErr w:type="spellEnd"/>
      <w:r w:rsidRPr="008656A0">
        <w:rPr>
          <w:rFonts w:ascii="Calibri" w:eastAsia="Times New Roman" w:hAnsi="Calibri" w:cs="Calibri"/>
          <w:color w:val="000000"/>
          <w:sz w:val="24"/>
          <w:szCs w:val="24"/>
        </w:rPr>
        <w:t>, ki je pojav ponazoril v eksperimentu z vibrirajočimi strunami.</w:t>
      </w:r>
    </w:p>
    <w:p w14:paraId="670A949E" w14:textId="77777777" w:rsidR="008656A0" w:rsidRPr="008656A0" w:rsidRDefault="008656A0" w:rsidP="008656A0">
      <w:pPr>
        <w:pBdr>
          <w:bottom w:val="single" w:sz="6" w:space="1" w:color="auto"/>
        </w:pBdr>
        <w:spacing w:before="300" w:after="300"/>
        <w:rPr>
          <w:rFonts w:ascii="Calibri" w:eastAsia="Times New Roman" w:hAnsi="Calibri" w:cs="Calibri"/>
          <w:color w:val="000000"/>
          <w:sz w:val="24"/>
          <w:szCs w:val="24"/>
        </w:rPr>
      </w:pPr>
      <w:proofErr w:type="spellStart"/>
      <w:r w:rsidRPr="008656A0">
        <w:rPr>
          <w:rFonts w:ascii="Calibri" w:eastAsia="Times New Roman" w:hAnsi="Calibri" w:cs="Calibri"/>
          <w:color w:val="000000"/>
          <w:sz w:val="24"/>
          <w:szCs w:val="24"/>
        </w:rPr>
        <w:t>Atouijeve</w:t>
      </w:r>
      <w:proofErr w:type="spellEnd"/>
      <w:r w:rsidRPr="008656A0">
        <w:rPr>
          <w:rFonts w:ascii="Calibri" w:eastAsia="Times New Roman" w:hAnsi="Calibri" w:cs="Calibri"/>
          <w:color w:val="000000"/>
          <w:sz w:val="24"/>
          <w:szCs w:val="24"/>
        </w:rPr>
        <w:t xml:space="preserve"> prostorske zvočne instalacije učinkujejo kot celostna zvočna okolja, v katerih so prostor, arhitektura, instrumenti in naša telesa hkrati sprejemniki in prevodniki: vsi oblikujejo kompozicije, ustvarjene iz drobcev akustičnih krajin.</w:t>
      </w:r>
    </w:p>
    <w:p w14:paraId="045FA104" w14:textId="11BCC222" w:rsidR="008B5F9B" w:rsidRPr="008656A0" w:rsidRDefault="008656A0" w:rsidP="00F368B2">
      <w:pPr>
        <w:pBdr>
          <w:bottom w:val="single" w:sz="6" w:space="1" w:color="auto"/>
        </w:pBdr>
        <w:spacing w:before="300" w:after="300"/>
        <w:rPr>
          <w:rFonts w:ascii="Calibri" w:eastAsia="Times New Roman" w:hAnsi="Calibri" w:cs="Calibri"/>
          <w:b/>
          <w:bCs/>
          <w:color w:val="000000"/>
          <w:sz w:val="24"/>
          <w:szCs w:val="24"/>
          <w:lang w:val="en-US"/>
        </w:rPr>
      </w:pPr>
      <w:r w:rsidRPr="008656A0">
        <w:rPr>
          <w:rFonts w:ascii="Calibri" w:eastAsia="Times New Roman" w:hAnsi="Calibri" w:cs="Calibri"/>
          <w:b/>
          <w:bCs/>
          <w:color w:val="000000"/>
          <w:sz w:val="24"/>
          <w:szCs w:val="24"/>
        </w:rPr>
        <w:t xml:space="preserve">Mara </w:t>
      </w:r>
      <w:proofErr w:type="spellStart"/>
      <w:r w:rsidRPr="008656A0">
        <w:rPr>
          <w:rFonts w:ascii="Calibri" w:eastAsia="Times New Roman" w:hAnsi="Calibri" w:cs="Calibri"/>
          <w:b/>
          <w:bCs/>
          <w:color w:val="000000"/>
          <w:sz w:val="24"/>
          <w:szCs w:val="24"/>
        </w:rPr>
        <w:t>Anjoli</w:t>
      </w:r>
      <w:proofErr w:type="spellEnd"/>
      <w:r w:rsidRPr="008656A0">
        <w:rPr>
          <w:rFonts w:ascii="Calibri" w:eastAsia="Times New Roman" w:hAnsi="Calibri" w:cs="Calibri"/>
          <w:b/>
          <w:bCs/>
          <w:color w:val="000000"/>
          <w:sz w:val="24"/>
          <w:szCs w:val="24"/>
        </w:rPr>
        <w:t xml:space="preserve"> Vujić</w:t>
      </w:r>
      <w:r w:rsidR="008B5F9B" w:rsidRPr="008656A0">
        <w:rPr>
          <w:rFonts w:ascii="Calibri" w:eastAsia="Times New Roman" w:hAnsi="Calibri" w:cs="Calibri"/>
          <w:b/>
          <w:bCs/>
          <w:color w:val="000000"/>
          <w:sz w:val="24"/>
          <w:szCs w:val="24"/>
          <w:lang w:val="en-US"/>
        </w:rPr>
        <w:br/>
      </w:r>
    </w:p>
    <w:p w14:paraId="13C9AA2B" w14:textId="77777777" w:rsidR="00D40595" w:rsidRPr="00316761" w:rsidRDefault="00D40595" w:rsidP="00D40595">
      <w:pPr>
        <w:rPr>
          <w:b/>
          <w:bCs/>
          <w:sz w:val="24"/>
          <w:szCs w:val="24"/>
        </w:rPr>
      </w:pPr>
      <w:r w:rsidRPr="00316761">
        <w:rPr>
          <w:b/>
          <w:bCs/>
          <w:sz w:val="24"/>
          <w:szCs w:val="24"/>
        </w:rPr>
        <w:t xml:space="preserve">Kolofon </w:t>
      </w:r>
    </w:p>
    <w:p w14:paraId="39D5A3D4" w14:textId="77777777" w:rsidR="008656A0" w:rsidRDefault="00D40595" w:rsidP="008656A0">
      <w:pPr>
        <w:pBdr>
          <w:bottom w:val="single" w:sz="6" w:space="1" w:color="auto"/>
        </w:pBdr>
        <w:rPr>
          <w:sz w:val="24"/>
          <w:szCs w:val="24"/>
        </w:rPr>
      </w:pPr>
      <w:proofErr w:type="spellStart"/>
      <w:r w:rsidRPr="00316761">
        <w:rPr>
          <w:i/>
          <w:iCs/>
          <w:sz w:val="24"/>
          <w:szCs w:val="24"/>
          <w:lang w:val="en-US"/>
        </w:rPr>
        <w:t>Kustosinja</w:t>
      </w:r>
      <w:proofErr w:type="spellEnd"/>
      <w:r w:rsidRPr="00316761">
        <w:rPr>
          <w:i/>
          <w:iCs/>
          <w:sz w:val="24"/>
          <w:szCs w:val="24"/>
          <w:lang w:val="en-US"/>
        </w:rPr>
        <w:t xml:space="preserve">: </w:t>
      </w:r>
      <w:r w:rsidR="008656A0" w:rsidRPr="008656A0">
        <w:rPr>
          <w:sz w:val="24"/>
          <w:szCs w:val="24"/>
        </w:rPr>
        <w:t xml:space="preserve">Mara </w:t>
      </w:r>
      <w:proofErr w:type="spellStart"/>
      <w:r w:rsidR="008656A0" w:rsidRPr="008656A0">
        <w:rPr>
          <w:sz w:val="24"/>
          <w:szCs w:val="24"/>
        </w:rPr>
        <w:t>Anjoli</w:t>
      </w:r>
      <w:proofErr w:type="spellEnd"/>
      <w:r w:rsidR="008656A0" w:rsidRPr="008656A0">
        <w:rPr>
          <w:sz w:val="24"/>
          <w:szCs w:val="24"/>
        </w:rPr>
        <w:t xml:space="preserve"> Vujić</w:t>
      </w:r>
    </w:p>
    <w:p w14:paraId="6C7B4FDE" w14:textId="51B3F65A" w:rsidR="008656A0" w:rsidRDefault="008656A0" w:rsidP="008656A0">
      <w:pPr>
        <w:pBdr>
          <w:bottom w:val="single" w:sz="6" w:space="1" w:color="auto"/>
        </w:pBdr>
        <w:rPr>
          <w:i/>
          <w:iCs/>
          <w:sz w:val="24"/>
          <w:szCs w:val="24"/>
          <w:lang w:val="en-US"/>
        </w:rPr>
      </w:pPr>
      <w:r w:rsidRPr="008656A0">
        <w:rPr>
          <w:i/>
          <w:iCs/>
          <w:sz w:val="24"/>
          <w:szCs w:val="24"/>
          <w:lang w:val="en-US"/>
        </w:rPr>
        <w:t xml:space="preserve">S </w:t>
      </w:r>
      <w:proofErr w:type="spellStart"/>
      <w:r w:rsidRPr="008656A0">
        <w:rPr>
          <w:i/>
          <w:iCs/>
          <w:sz w:val="24"/>
          <w:szCs w:val="24"/>
          <w:lang w:val="en-US"/>
        </w:rPr>
        <w:t>podporo</w:t>
      </w:r>
      <w:proofErr w:type="spellEnd"/>
      <w:r w:rsidRPr="008656A0">
        <w:rPr>
          <w:i/>
          <w:iCs/>
          <w:sz w:val="24"/>
          <w:szCs w:val="24"/>
          <w:lang w:val="en-US"/>
        </w:rPr>
        <w:t xml:space="preserve">: </w:t>
      </w:r>
      <w:proofErr w:type="spellStart"/>
      <w:r w:rsidRPr="008656A0">
        <w:rPr>
          <w:sz w:val="24"/>
          <w:szCs w:val="24"/>
          <w:lang w:val="en-US"/>
        </w:rPr>
        <w:t>Mestna</w:t>
      </w:r>
      <w:proofErr w:type="spellEnd"/>
      <w:r w:rsidRPr="008656A0">
        <w:rPr>
          <w:sz w:val="24"/>
          <w:szCs w:val="24"/>
          <w:lang w:val="en-US"/>
        </w:rPr>
        <w:t xml:space="preserve"> </w:t>
      </w:r>
      <w:proofErr w:type="spellStart"/>
      <w:r w:rsidRPr="008656A0">
        <w:rPr>
          <w:sz w:val="24"/>
          <w:szCs w:val="24"/>
          <w:lang w:val="en-US"/>
        </w:rPr>
        <w:t>občina</w:t>
      </w:r>
      <w:proofErr w:type="spellEnd"/>
      <w:r w:rsidRPr="008656A0">
        <w:rPr>
          <w:sz w:val="24"/>
          <w:szCs w:val="24"/>
          <w:lang w:val="en-US"/>
        </w:rPr>
        <w:t xml:space="preserve"> Ljubljana, </w:t>
      </w:r>
      <w:proofErr w:type="spellStart"/>
      <w:r w:rsidRPr="008656A0">
        <w:rPr>
          <w:sz w:val="24"/>
          <w:szCs w:val="24"/>
          <w:lang w:val="en-US"/>
        </w:rPr>
        <w:t>Francoski</w:t>
      </w:r>
      <w:proofErr w:type="spellEnd"/>
      <w:r w:rsidRPr="008656A0">
        <w:rPr>
          <w:sz w:val="24"/>
          <w:szCs w:val="24"/>
          <w:lang w:val="en-US"/>
        </w:rPr>
        <w:t xml:space="preserve"> </w:t>
      </w:r>
      <w:proofErr w:type="spellStart"/>
      <w:r w:rsidRPr="008656A0">
        <w:rPr>
          <w:sz w:val="24"/>
          <w:szCs w:val="24"/>
          <w:lang w:val="en-US"/>
        </w:rPr>
        <w:t>inštitut</w:t>
      </w:r>
      <w:proofErr w:type="spellEnd"/>
      <w:r w:rsidRPr="008656A0">
        <w:rPr>
          <w:sz w:val="24"/>
          <w:szCs w:val="24"/>
          <w:lang w:val="en-US"/>
        </w:rPr>
        <w:t xml:space="preserve"> v </w:t>
      </w:r>
      <w:proofErr w:type="spellStart"/>
      <w:r w:rsidRPr="008656A0">
        <w:rPr>
          <w:sz w:val="24"/>
          <w:szCs w:val="24"/>
          <w:lang w:val="en-US"/>
        </w:rPr>
        <w:t>Sloveniji</w:t>
      </w:r>
      <w:proofErr w:type="spellEnd"/>
      <w:r w:rsidRPr="008656A0">
        <w:rPr>
          <w:sz w:val="24"/>
          <w:szCs w:val="24"/>
          <w:lang w:val="en-US"/>
        </w:rPr>
        <w:t>.</w:t>
      </w:r>
      <w:r w:rsidRPr="008656A0">
        <w:rPr>
          <w:i/>
          <w:iCs/>
          <w:sz w:val="24"/>
          <w:szCs w:val="24"/>
          <w:lang w:val="en-US"/>
        </w:rPr>
        <w:t xml:space="preserve"> </w:t>
      </w:r>
    </w:p>
    <w:p w14:paraId="1A76A5B1" w14:textId="5938A0BD" w:rsidR="008656A0" w:rsidRPr="008656A0" w:rsidRDefault="008656A0" w:rsidP="008656A0">
      <w:pPr>
        <w:pBdr>
          <w:bottom w:val="single" w:sz="6" w:space="1" w:color="auto"/>
        </w:pBdr>
        <w:rPr>
          <w:i/>
          <w:iCs/>
          <w:sz w:val="24"/>
          <w:szCs w:val="24"/>
          <w:lang w:val="en-US"/>
        </w:rPr>
      </w:pPr>
      <w:r w:rsidRPr="008656A0">
        <w:rPr>
          <w:i/>
          <w:iCs/>
          <w:sz w:val="24"/>
          <w:szCs w:val="24"/>
          <w:lang w:val="en-US"/>
        </w:rPr>
        <w:t xml:space="preserve">Dela Totem </w:t>
      </w:r>
      <w:proofErr w:type="spellStart"/>
      <w:r w:rsidRPr="008656A0">
        <w:rPr>
          <w:i/>
          <w:iCs/>
          <w:sz w:val="24"/>
          <w:szCs w:val="24"/>
          <w:lang w:val="en-US"/>
        </w:rPr>
        <w:t>št</w:t>
      </w:r>
      <w:proofErr w:type="spellEnd"/>
      <w:r w:rsidRPr="008656A0">
        <w:rPr>
          <w:i/>
          <w:iCs/>
          <w:sz w:val="24"/>
          <w:szCs w:val="24"/>
          <w:lang w:val="en-US"/>
        </w:rPr>
        <w:t>. 2 (</w:t>
      </w:r>
      <w:proofErr w:type="spellStart"/>
      <w:r w:rsidRPr="008656A0">
        <w:rPr>
          <w:i/>
          <w:iCs/>
          <w:sz w:val="24"/>
          <w:szCs w:val="24"/>
          <w:lang w:val="en-US"/>
        </w:rPr>
        <w:t>Šepetalci</w:t>
      </w:r>
      <w:proofErr w:type="spellEnd"/>
      <w:r w:rsidRPr="008656A0">
        <w:rPr>
          <w:i/>
          <w:iCs/>
          <w:sz w:val="24"/>
          <w:szCs w:val="24"/>
          <w:lang w:val="en-US"/>
        </w:rPr>
        <w:t xml:space="preserve">), </w:t>
      </w:r>
      <w:proofErr w:type="spellStart"/>
      <w:r w:rsidRPr="008656A0">
        <w:rPr>
          <w:i/>
          <w:iCs/>
          <w:sz w:val="24"/>
          <w:szCs w:val="24"/>
          <w:lang w:val="en-US"/>
        </w:rPr>
        <w:t>Disharmonika</w:t>
      </w:r>
      <w:proofErr w:type="spellEnd"/>
      <w:r w:rsidRPr="008656A0">
        <w:rPr>
          <w:i/>
          <w:iCs/>
          <w:sz w:val="24"/>
          <w:szCs w:val="24"/>
          <w:lang w:val="en-US"/>
        </w:rPr>
        <w:t xml:space="preserve">, </w:t>
      </w:r>
      <w:proofErr w:type="spellStart"/>
      <w:r w:rsidRPr="008656A0">
        <w:rPr>
          <w:i/>
          <w:iCs/>
          <w:sz w:val="24"/>
          <w:szCs w:val="24"/>
          <w:lang w:val="en-US"/>
        </w:rPr>
        <w:t>Duofluktus</w:t>
      </w:r>
      <w:proofErr w:type="spellEnd"/>
      <w:r w:rsidRPr="008656A0">
        <w:rPr>
          <w:i/>
          <w:iCs/>
          <w:sz w:val="24"/>
          <w:szCs w:val="24"/>
          <w:lang w:val="en-US"/>
        </w:rPr>
        <w:t xml:space="preserve">, </w:t>
      </w:r>
      <w:proofErr w:type="spellStart"/>
      <w:r w:rsidRPr="008656A0">
        <w:rPr>
          <w:i/>
          <w:iCs/>
          <w:sz w:val="24"/>
          <w:szCs w:val="24"/>
          <w:lang w:val="en-US"/>
        </w:rPr>
        <w:t>Putinovi</w:t>
      </w:r>
      <w:proofErr w:type="spellEnd"/>
      <w:r w:rsidRPr="008656A0">
        <w:rPr>
          <w:i/>
          <w:iCs/>
          <w:sz w:val="24"/>
          <w:szCs w:val="24"/>
          <w:lang w:val="en-US"/>
        </w:rPr>
        <w:t xml:space="preserve"> </w:t>
      </w:r>
      <w:proofErr w:type="spellStart"/>
      <w:r w:rsidRPr="008656A0">
        <w:rPr>
          <w:i/>
          <w:iCs/>
          <w:sz w:val="24"/>
          <w:szCs w:val="24"/>
          <w:lang w:val="en-US"/>
        </w:rPr>
        <w:t>rogovi</w:t>
      </w:r>
      <w:proofErr w:type="spellEnd"/>
      <w:r w:rsidRPr="008656A0">
        <w:rPr>
          <w:i/>
          <w:iCs/>
          <w:sz w:val="24"/>
          <w:szCs w:val="24"/>
          <w:lang w:val="en-US"/>
        </w:rPr>
        <w:t xml:space="preserve">, </w:t>
      </w:r>
      <w:proofErr w:type="spellStart"/>
      <w:r w:rsidRPr="008656A0">
        <w:rPr>
          <w:i/>
          <w:iCs/>
          <w:sz w:val="24"/>
          <w:szCs w:val="24"/>
          <w:lang w:val="en-US"/>
        </w:rPr>
        <w:t>Litofon</w:t>
      </w:r>
      <w:proofErr w:type="spellEnd"/>
      <w:r w:rsidRPr="008656A0">
        <w:rPr>
          <w:i/>
          <w:iCs/>
          <w:sz w:val="24"/>
          <w:szCs w:val="24"/>
          <w:lang w:val="en-US"/>
        </w:rPr>
        <w:t xml:space="preserve">, </w:t>
      </w:r>
      <w:proofErr w:type="spellStart"/>
      <w:r w:rsidRPr="008656A0">
        <w:rPr>
          <w:i/>
          <w:iCs/>
          <w:sz w:val="24"/>
          <w:szCs w:val="24"/>
          <w:lang w:val="en-US"/>
        </w:rPr>
        <w:t>Pascalov</w:t>
      </w:r>
      <w:proofErr w:type="spellEnd"/>
      <w:r w:rsidRPr="008656A0">
        <w:rPr>
          <w:i/>
          <w:iCs/>
          <w:sz w:val="24"/>
          <w:szCs w:val="24"/>
          <w:lang w:val="en-US"/>
        </w:rPr>
        <w:t xml:space="preserve"> </w:t>
      </w:r>
      <w:proofErr w:type="spellStart"/>
      <w:r w:rsidRPr="008656A0">
        <w:rPr>
          <w:i/>
          <w:iCs/>
          <w:sz w:val="24"/>
          <w:szCs w:val="24"/>
          <w:lang w:val="en-US"/>
        </w:rPr>
        <w:t>polž</w:t>
      </w:r>
      <w:proofErr w:type="spellEnd"/>
      <w:r w:rsidRPr="008656A0">
        <w:rPr>
          <w:i/>
          <w:iCs/>
          <w:sz w:val="24"/>
          <w:szCs w:val="24"/>
          <w:lang w:val="en-US"/>
        </w:rPr>
        <w:t xml:space="preserve">, The </w:t>
      </w:r>
      <w:proofErr w:type="spellStart"/>
      <w:r w:rsidRPr="008656A0">
        <w:rPr>
          <w:i/>
          <w:iCs/>
          <w:sz w:val="24"/>
          <w:szCs w:val="24"/>
          <w:lang w:val="en-US"/>
        </w:rPr>
        <w:t>Piezothing</w:t>
      </w:r>
      <w:proofErr w:type="spellEnd"/>
      <w:r w:rsidRPr="008656A0">
        <w:rPr>
          <w:i/>
          <w:iCs/>
          <w:sz w:val="24"/>
          <w:szCs w:val="24"/>
          <w:lang w:val="en-US"/>
        </w:rPr>
        <w:t xml:space="preserve">, Rotator in Sub-ink </w:t>
      </w:r>
      <w:r w:rsidRPr="008656A0">
        <w:rPr>
          <w:sz w:val="24"/>
          <w:szCs w:val="24"/>
          <w:lang w:val="en-US"/>
        </w:rPr>
        <w:t xml:space="preserve">so </w:t>
      </w:r>
      <w:proofErr w:type="spellStart"/>
      <w:r w:rsidRPr="008656A0">
        <w:rPr>
          <w:sz w:val="24"/>
          <w:szCs w:val="24"/>
          <w:lang w:val="en-US"/>
        </w:rPr>
        <w:t>uporabljena</w:t>
      </w:r>
      <w:proofErr w:type="spellEnd"/>
      <w:r w:rsidRPr="008656A0">
        <w:rPr>
          <w:sz w:val="24"/>
          <w:szCs w:val="24"/>
          <w:lang w:val="en-US"/>
        </w:rPr>
        <w:t xml:space="preserve"> z </w:t>
      </w:r>
      <w:proofErr w:type="spellStart"/>
      <w:r w:rsidRPr="008656A0">
        <w:rPr>
          <w:sz w:val="24"/>
          <w:szCs w:val="24"/>
          <w:lang w:val="en-US"/>
        </w:rPr>
        <w:t>dovoljenjem</w:t>
      </w:r>
      <w:proofErr w:type="spellEnd"/>
      <w:r w:rsidRPr="008656A0">
        <w:rPr>
          <w:sz w:val="24"/>
          <w:szCs w:val="24"/>
          <w:lang w:val="en-US"/>
        </w:rPr>
        <w:t xml:space="preserve"> </w:t>
      </w:r>
      <w:proofErr w:type="spellStart"/>
      <w:r w:rsidRPr="008656A0">
        <w:rPr>
          <w:sz w:val="24"/>
          <w:szCs w:val="24"/>
          <w:lang w:val="en-US"/>
        </w:rPr>
        <w:t>umetnika</w:t>
      </w:r>
      <w:proofErr w:type="spellEnd"/>
      <w:r w:rsidRPr="008656A0">
        <w:rPr>
          <w:sz w:val="24"/>
          <w:szCs w:val="24"/>
          <w:lang w:val="en-US"/>
        </w:rPr>
        <w:t xml:space="preserve"> in </w:t>
      </w:r>
      <w:proofErr w:type="spellStart"/>
      <w:r w:rsidRPr="008656A0">
        <w:rPr>
          <w:sz w:val="24"/>
          <w:szCs w:val="24"/>
          <w:lang w:val="en-US"/>
        </w:rPr>
        <w:t>Galerije</w:t>
      </w:r>
      <w:proofErr w:type="spellEnd"/>
      <w:r w:rsidRPr="008656A0">
        <w:rPr>
          <w:sz w:val="24"/>
          <w:szCs w:val="24"/>
          <w:lang w:val="en-US"/>
        </w:rPr>
        <w:t xml:space="preserve"> Chantal </w:t>
      </w:r>
      <w:proofErr w:type="spellStart"/>
      <w:r w:rsidRPr="008656A0">
        <w:rPr>
          <w:sz w:val="24"/>
          <w:szCs w:val="24"/>
          <w:lang w:val="en-US"/>
        </w:rPr>
        <w:t>Crousel</w:t>
      </w:r>
      <w:proofErr w:type="spellEnd"/>
      <w:r w:rsidRPr="008656A0">
        <w:rPr>
          <w:sz w:val="24"/>
          <w:szCs w:val="24"/>
          <w:lang w:val="en-US"/>
        </w:rPr>
        <w:t xml:space="preserve"> </w:t>
      </w:r>
      <w:proofErr w:type="spellStart"/>
      <w:r w:rsidRPr="008656A0">
        <w:rPr>
          <w:sz w:val="24"/>
          <w:szCs w:val="24"/>
          <w:lang w:val="en-US"/>
        </w:rPr>
        <w:t>iz</w:t>
      </w:r>
      <w:proofErr w:type="spellEnd"/>
      <w:r w:rsidRPr="008656A0">
        <w:rPr>
          <w:sz w:val="24"/>
          <w:szCs w:val="24"/>
          <w:lang w:val="en-US"/>
        </w:rPr>
        <w:t xml:space="preserve"> Pariza.</w:t>
      </w:r>
    </w:p>
    <w:p w14:paraId="1D3B5B63" w14:textId="77777777" w:rsidR="008656A0" w:rsidRPr="008656A0" w:rsidRDefault="008656A0" w:rsidP="008656A0">
      <w:pPr>
        <w:pBdr>
          <w:bottom w:val="single" w:sz="6" w:space="1" w:color="auto"/>
        </w:pBdr>
        <w:rPr>
          <w:i/>
          <w:iCs/>
          <w:sz w:val="24"/>
          <w:szCs w:val="24"/>
          <w:lang w:val="en-US"/>
        </w:rPr>
      </w:pPr>
    </w:p>
    <w:p w14:paraId="6FCE0361" w14:textId="7ECB2600" w:rsidR="00D40595" w:rsidRPr="00316761" w:rsidRDefault="00D40595" w:rsidP="00D40595">
      <w:pPr>
        <w:rPr>
          <w:b/>
          <w:bCs/>
          <w:sz w:val="24"/>
          <w:szCs w:val="24"/>
        </w:rPr>
      </w:pPr>
      <w:r w:rsidRPr="00316761">
        <w:rPr>
          <w:b/>
          <w:bCs/>
          <w:sz w:val="24"/>
          <w:szCs w:val="24"/>
        </w:rPr>
        <w:t>Podpisi k foto gradivu</w:t>
      </w:r>
    </w:p>
    <w:p w14:paraId="033D1267" w14:textId="629CAAE2" w:rsidR="00956808" w:rsidRDefault="00956808" w:rsidP="00956808">
      <w:pPr>
        <w:rPr>
          <w:sz w:val="24"/>
          <w:szCs w:val="24"/>
        </w:rPr>
      </w:pPr>
      <w:r w:rsidRPr="00956808">
        <w:rPr>
          <w:sz w:val="24"/>
          <w:szCs w:val="24"/>
        </w:rPr>
        <w:drawing>
          <wp:anchor distT="0" distB="0" distL="114300" distR="114300" simplePos="0" relativeHeight="251660288" behindDoc="1" locked="0" layoutInCell="1" allowOverlap="1" wp14:anchorId="0499BA47" wp14:editId="607985B9">
            <wp:simplePos x="0" y="0"/>
            <wp:positionH relativeFrom="column">
              <wp:posOffset>-4445</wp:posOffset>
            </wp:positionH>
            <wp:positionV relativeFrom="paragraph">
              <wp:posOffset>-4445</wp:posOffset>
            </wp:positionV>
            <wp:extent cx="1600200" cy="2131836"/>
            <wp:effectExtent l="0" t="0" r="0" b="1905"/>
            <wp:wrapTight wrapText="bothSides">
              <wp:wrapPolygon edited="0">
                <wp:start x="0" y="0"/>
                <wp:lineTo x="0" y="21426"/>
                <wp:lineTo x="21343" y="21426"/>
                <wp:lineTo x="21343" y="0"/>
                <wp:lineTo x="0" y="0"/>
              </wp:wrapPolygon>
            </wp:wrapTight>
            <wp:docPr id="334737971" name="Slika 2" descr="A large stone box with a metal object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arge stone box with a metal object i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2131836"/>
                    </a:xfrm>
                    <a:prstGeom prst="rect">
                      <a:avLst/>
                    </a:prstGeom>
                    <a:noFill/>
                    <a:ln>
                      <a:noFill/>
                    </a:ln>
                  </pic:spPr>
                </pic:pic>
              </a:graphicData>
            </a:graphic>
          </wp:anchor>
        </w:drawing>
      </w:r>
      <w:r w:rsidRPr="00956808">
        <w:rPr>
          <w:i/>
          <w:iCs/>
          <w:sz w:val="24"/>
          <w:szCs w:val="24"/>
        </w:rPr>
        <w:t>Šepetalci</w:t>
      </w:r>
      <w:r w:rsidRPr="00956808">
        <w:rPr>
          <w:sz w:val="24"/>
          <w:szCs w:val="24"/>
        </w:rPr>
        <w:t>, postavitev</w:t>
      </w:r>
      <w:r>
        <w:rPr>
          <w:sz w:val="24"/>
          <w:szCs w:val="24"/>
        </w:rPr>
        <w:t>,</w:t>
      </w:r>
      <w:r w:rsidRPr="00956808">
        <w:rPr>
          <w:sz w:val="24"/>
          <w:szCs w:val="24"/>
        </w:rPr>
        <w:t xml:space="preserve"> </w:t>
      </w:r>
      <w:proofErr w:type="spellStart"/>
      <w:r w:rsidRPr="00956808">
        <w:rPr>
          <w:sz w:val="24"/>
          <w:szCs w:val="24"/>
        </w:rPr>
        <w:t>Flag</w:t>
      </w:r>
      <w:proofErr w:type="spellEnd"/>
      <w:r w:rsidRPr="00956808">
        <w:rPr>
          <w:sz w:val="24"/>
          <w:szCs w:val="24"/>
        </w:rPr>
        <w:t xml:space="preserve"> </w:t>
      </w:r>
      <w:proofErr w:type="spellStart"/>
      <w:r w:rsidRPr="00956808">
        <w:rPr>
          <w:sz w:val="24"/>
          <w:szCs w:val="24"/>
        </w:rPr>
        <w:t>Art</w:t>
      </w:r>
      <w:proofErr w:type="spellEnd"/>
      <w:r w:rsidRPr="00956808">
        <w:rPr>
          <w:sz w:val="24"/>
          <w:szCs w:val="24"/>
        </w:rPr>
        <w:t xml:space="preserve"> </w:t>
      </w:r>
      <w:proofErr w:type="spellStart"/>
      <w:r w:rsidRPr="00956808">
        <w:rPr>
          <w:sz w:val="24"/>
          <w:szCs w:val="24"/>
        </w:rPr>
        <w:t>Fundation</w:t>
      </w:r>
      <w:proofErr w:type="spellEnd"/>
      <w:r w:rsidRPr="00956808">
        <w:rPr>
          <w:sz w:val="24"/>
          <w:szCs w:val="24"/>
        </w:rPr>
        <w:t xml:space="preserve"> (New York, ZDA), 2022</w:t>
      </w:r>
      <w:r>
        <w:rPr>
          <w:sz w:val="24"/>
          <w:szCs w:val="24"/>
        </w:rPr>
        <w:br/>
      </w:r>
      <w:r w:rsidRPr="00956808">
        <w:rPr>
          <w:sz w:val="24"/>
          <w:szCs w:val="24"/>
        </w:rPr>
        <w:t xml:space="preserve">Foto: Steven </w:t>
      </w:r>
      <w:proofErr w:type="spellStart"/>
      <w:r w:rsidRPr="00956808">
        <w:rPr>
          <w:sz w:val="24"/>
          <w:szCs w:val="24"/>
        </w:rPr>
        <w:t>Probert</w:t>
      </w:r>
      <w:proofErr w:type="spellEnd"/>
    </w:p>
    <w:p w14:paraId="581315FF" w14:textId="77777777" w:rsidR="00956808" w:rsidRDefault="00956808" w:rsidP="00956808">
      <w:pPr>
        <w:rPr>
          <w:sz w:val="24"/>
          <w:szCs w:val="24"/>
        </w:rPr>
      </w:pPr>
    </w:p>
    <w:p w14:paraId="7A855B9C" w14:textId="77777777" w:rsidR="00956808" w:rsidRDefault="00956808" w:rsidP="00956808">
      <w:pPr>
        <w:rPr>
          <w:sz w:val="24"/>
          <w:szCs w:val="24"/>
        </w:rPr>
      </w:pPr>
    </w:p>
    <w:p w14:paraId="66E254A4" w14:textId="77777777" w:rsidR="00956808" w:rsidRDefault="00956808" w:rsidP="00956808">
      <w:pPr>
        <w:rPr>
          <w:sz w:val="24"/>
          <w:szCs w:val="24"/>
        </w:rPr>
      </w:pPr>
    </w:p>
    <w:p w14:paraId="149AE504" w14:textId="77777777" w:rsidR="00956808" w:rsidRDefault="00956808" w:rsidP="00956808">
      <w:pPr>
        <w:rPr>
          <w:sz w:val="24"/>
          <w:szCs w:val="24"/>
        </w:rPr>
      </w:pPr>
    </w:p>
    <w:p w14:paraId="4DBF30D4" w14:textId="77777777" w:rsidR="00956808" w:rsidRDefault="00956808" w:rsidP="00956808">
      <w:pPr>
        <w:rPr>
          <w:sz w:val="24"/>
          <w:szCs w:val="24"/>
        </w:rPr>
      </w:pPr>
    </w:p>
    <w:p w14:paraId="65BF98B2" w14:textId="40733E69" w:rsidR="00956808" w:rsidRPr="00956808" w:rsidRDefault="00956808" w:rsidP="00956808">
      <w:pPr>
        <w:rPr>
          <w:sz w:val="24"/>
          <w:szCs w:val="24"/>
        </w:rPr>
      </w:pPr>
      <w:r w:rsidRPr="00956808">
        <w:rPr>
          <w:sz w:val="24"/>
          <w:szCs w:val="24"/>
        </w:rPr>
        <w:drawing>
          <wp:anchor distT="0" distB="0" distL="114300" distR="114300" simplePos="0" relativeHeight="251661312" behindDoc="1" locked="0" layoutInCell="1" allowOverlap="1" wp14:anchorId="2E0FF151" wp14:editId="26929562">
            <wp:simplePos x="0" y="0"/>
            <wp:positionH relativeFrom="margin">
              <wp:align>left</wp:align>
            </wp:positionH>
            <wp:positionV relativeFrom="paragraph">
              <wp:posOffset>247650</wp:posOffset>
            </wp:positionV>
            <wp:extent cx="2115820" cy="1409700"/>
            <wp:effectExtent l="0" t="0" r="0" b="0"/>
            <wp:wrapTight wrapText="bothSides">
              <wp:wrapPolygon edited="0">
                <wp:start x="0" y="0"/>
                <wp:lineTo x="0" y="21308"/>
                <wp:lineTo x="21393" y="21308"/>
                <wp:lineTo x="21393" y="0"/>
                <wp:lineTo x="0" y="0"/>
              </wp:wrapPolygon>
            </wp:wrapTight>
            <wp:docPr id="1052186662" name="Slika 6" descr="A concrete planter with a water and black wi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oncrete planter with a water and black wire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820" cy="1409700"/>
                    </a:xfrm>
                    <a:prstGeom prst="rect">
                      <a:avLst/>
                    </a:prstGeom>
                    <a:noFill/>
                    <a:ln>
                      <a:noFill/>
                    </a:ln>
                  </pic:spPr>
                </pic:pic>
              </a:graphicData>
            </a:graphic>
          </wp:anchor>
        </w:drawing>
      </w:r>
    </w:p>
    <w:p w14:paraId="4C498AE4" w14:textId="63850D2E" w:rsidR="00956808" w:rsidRPr="00956808" w:rsidRDefault="00956808" w:rsidP="00956808">
      <w:pPr>
        <w:rPr>
          <w:sz w:val="24"/>
          <w:szCs w:val="24"/>
        </w:rPr>
      </w:pPr>
      <w:r w:rsidRPr="00956808">
        <w:rPr>
          <w:i/>
          <w:iCs/>
          <w:sz w:val="24"/>
          <w:szCs w:val="24"/>
        </w:rPr>
        <w:t>Šepetalci</w:t>
      </w:r>
      <w:r>
        <w:rPr>
          <w:sz w:val="24"/>
          <w:szCs w:val="24"/>
        </w:rPr>
        <w:t xml:space="preserve">, </w:t>
      </w:r>
      <w:r w:rsidRPr="00956808">
        <w:rPr>
          <w:sz w:val="24"/>
          <w:szCs w:val="24"/>
        </w:rPr>
        <w:t xml:space="preserve">postavitev, Jones Center, (Austin, </w:t>
      </w:r>
      <w:proofErr w:type="spellStart"/>
      <w:r w:rsidRPr="00956808">
        <w:rPr>
          <w:sz w:val="24"/>
          <w:szCs w:val="24"/>
        </w:rPr>
        <w:t>Texas</w:t>
      </w:r>
      <w:proofErr w:type="spellEnd"/>
      <w:r w:rsidRPr="00956808">
        <w:rPr>
          <w:sz w:val="24"/>
          <w:szCs w:val="24"/>
        </w:rPr>
        <w:t>, ZDA), 2022</w:t>
      </w:r>
      <w:r>
        <w:rPr>
          <w:sz w:val="24"/>
          <w:szCs w:val="24"/>
        </w:rPr>
        <w:br/>
      </w:r>
      <w:r w:rsidRPr="00956808">
        <w:rPr>
          <w:sz w:val="24"/>
          <w:szCs w:val="24"/>
        </w:rPr>
        <w:t xml:space="preserve">Foto: arhiv </w:t>
      </w:r>
      <w:proofErr w:type="spellStart"/>
      <w:r w:rsidRPr="00956808">
        <w:rPr>
          <w:sz w:val="24"/>
          <w:szCs w:val="24"/>
        </w:rPr>
        <w:t>The</w:t>
      </w:r>
      <w:proofErr w:type="spellEnd"/>
      <w:r w:rsidRPr="00956808">
        <w:rPr>
          <w:sz w:val="24"/>
          <w:szCs w:val="24"/>
        </w:rPr>
        <w:t xml:space="preserve"> </w:t>
      </w:r>
      <w:proofErr w:type="spellStart"/>
      <w:r w:rsidRPr="00956808">
        <w:rPr>
          <w:sz w:val="24"/>
          <w:szCs w:val="24"/>
        </w:rPr>
        <w:t>Contemporary</w:t>
      </w:r>
      <w:proofErr w:type="spellEnd"/>
      <w:r w:rsidRPr="00956808">
        <w:rPr>
          <w:sz w:val="24"/>
          <w:szCs w:val="24"/>
        </w:rPr>
        <w:t xml:space="preserve"> Austin (ZDA)</w:t>
      </w:r>
    </w:p>
    <w:p w14:paraId="3C622C5D" w14:textId="77777777" w:rsidR="00956808" w:rsidRPr="00956808" w:rsidRDefault="00956808" w:rsidP="00956808">
      <w:pPr>
        <w:rPr>
          <w:sz w:val="24"/>
          <w:szCs w:val="24"/>
        </w:rPr>
      </w:pPr>
    </w:p>
    <w:p w14:paraId="1D4CB5F7" w14:textId="545E05AB" w:rsidR="00956808" w:rsidRDefault="00956808" w:rsidP="00956808">
      <w:pPr>
        <w:rPr>
          <w:sz w:val="24"/>
          <w:szCs w:val="24"/>
        </w:rPr>
      </w:pPr>
    </w:p>
    <w:p w14:paraId="5ED2EC5F" w14:textId="77777777" w:rsidR="00956808" w:rsidRDefault="00956808" w:rsidP="00956808">
      <w:pPr>
        <w:rPr>
          <w:sz w:val="24"/>
          <w:szCs w:val="24"/>
        </w:rPr>
      </w:pPr>
    </w:p>
    <w:p w14:paraId="3CAD0E98" w14:textId="77777777" w:rsidR="00956808" w:rsidRPr="00956808" w:rsidRDefault="00956808" w:rsidP="00956808">
      <w:pPr>
        <w:rPr>
          <w:sz w:val="24"/>
          <w:szCs w:val="24"/>
        </w:rPr>
      </w:pPr>
    </w:p>
    <w:p w14:paraId="22ED97D4" w14:textId="4C8501A2" w:rsidR="00956808" w:rsidRPr="00956808" w:rsidRDefault="00956808" w:rsidP="00956808">
      <w:pPr>
        <w:rPr>
          <w:sz w:val="24"/>
          <w:szCs w:val="24"/>
        </w:rPr>
      </w:pPr>
      <w:r w:rsidRPr="00956808">
        <w:rPr>
          <w:sz w:val="24"/>
          <w:szCs w:val="24"/>
        </w:rPr>
        <w:lastRenderedPageBreak/>
        <w:drawing>
          <wp:anchor distT="0" distB="0" distL="114300" distR="114300" simplePos="0" relativeHeight="251662336" behindDoc="1" locked="0" layoutInCell="1" allowOverlap="1" wp14:anchorId="34A980D1" wp14:editId="0AA2E75D">
            <wp:simplePos x="0" y="0"/>
            <wp:positionH relativeFrom="margin">
              <wp:align>left</wp:align>
            </wp:positionH>
            <wp:positionV relativeFrom="paragraph">
              <wp:posOffset>6985</wp:posOffset>
            </wp:positionV>
            <wp:extent cx="2019300" cy="1345087"/>
            <wp:effectExtent l="0" t="0" r="0" b="7620"/>
            <wp:wrapTight wrapText="bothSides">
              <wp:wrapPolygon edited="0">
                <wp:start x="0" y="0"/>
                <wp:lineTo x="0" y="21416"/>
                <wp:lineTo x="21396" y="21416"/>
                <wp:lineTo x="21396" y="0"/>
                <wp:lineTo x="0" y="0"/>
              </wp:wrapPolygon>
            </wp:wrapTight>
            <wp:docPr id="1913847165" name="Slika 5" descr="A close-up of a drum 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drum se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345087"/>
                    </a:xfrm>
                    <a:prstGeom prst="rect">
                      <a:avLst/>
                    </a:prstGeom>
                    <a:noFill/>
                    <a:ln>
                      <a:noFill/>
                    </a:ln>
                  </pic:spPr>
                </pic:pic>
              </a:graphicData>
            </a:graphic>
          </wp:anchor>
        </w:drawing>
      </w:r>
      <w:r w:rsidRPr="00956808">
        <w:rPr>
          <w:i/>
          <w:iCs/>
          <w:sz w:val="24"/>
          <w:szCs w:val="24"/>
        </w:rPr>
        <w:t>Val</w:t>
      </w:r>
      <w:r w:rsidRPr="00956808">
        <w:rPr>
          <w:sz w:val="24"/>
          <w:szCs w:val="24"/>
        </w:rPr>
        <w:t xml:space="preserve">, postavitev, Jones Center, (Austin, </w:t>
      </w:r>
      <w:proofErr w:type="spellStart"/>
      <w:r w:rsidRPr="00956808">
        <w:rPr>
          <w:sz w:val="24"/>
          <w:szCs w:val="24"/>
        </w:rPr>
        <w:t>Texas</w:t>
      </w:r>
      <w:proofErr w:type="spellEnd"/>
      <w:r w:rsidRPr="00956808">
        <w:rPr>
          <w:sz w:val="24"/>
          <w:szCs w:val="24"/>
        </w:rPr>
        <w:t>, ZDA), 2022</w:t>
      </w:r>
    </w:p>
    <w:p w14:paraId="0FE6645A" w14:textId="7A5290AC" w:rsidR="00956808" w:rsidRPr="00956808" w:rsidRDefault="00956808" w:rsidP="00956808">
      <w:pPr>
        <w:rPr>
          <w:sz w:val="24"/>
          <w:szCs w:val="24"/>
        </w:rPr>
      </w:pPr>
      <w:r w:rsidRPr="00956808">
        <w:rPr>
          <w:sz w:val="24"/>
          <w:szCs w:val="24"/>
        </w:rPr>
        <w:t xml:space="preserve">Foto: arhiv </w:t>
      </w:r>
      <w:proofErr w:type="spellStart"/>
      <w:r w:rsidRPr="00956808">
        <w:rPr>
          <w:sz w:val="24"/>
          <w:szCs w:val="24"/>
        </w:rPr>
        <w:t>The</w:t>
      </w:r>
      <w:proofErr w:type="spellEnd"/>
      <w:r w:rsidRPr="00956808">
        <w:rPr>
          <w:sz w:val="24"/>
          <w:szCs w:val="24"/>
        </w:rPr>
        <w:t xml:space="preserve"> </w:t>
      </w:r>
      <w:proofErr w:type="spellStart"/>
      <w:r w:rsidRPr="00956808">
        <w:rPr>
          <w:sz w:val="24"/>
          <w:szCs w:val="24"/>
        </w:rPr>
        <w:t>Contemporary</w:t>
      </w:r>
      <w:proofErr w:type="spellEnd"/>
      <w:r w:rsidRPr="00956808">
        <w:rPr>
          <w:sz w:val="24"/>
          <w:szCs w:val="24"/>
        </w:rPr>
        <w:t xml:space="preserve"> Austin (ZDA)</w:t>
      </w:r>
    </w:p>
    <w:p w14:paraId="61265B3F" w14:textId="1FEACA17" w:rsidR="0056196E" w:rsidRDefault="0056196E" w:rsidP="00956808">
      <w:pPr>
        <w:rPr>
          <w:sz w:val="24"/>
          <w:szCs w:val="24"/>
        </w:rPr>
      </w:pPr>
    </w:p>
    <w:p w14:paraId="72754E0C" w14:textId="77777777" w:rsidR="00956808" w:rsidRDefault="00956808" w:rsidP="00956808">
      <w:pPr>
        <w:rPr>
          <w:sz w:val="24"/>
          <w:szCs w:val="24"/>
        </w:rPr>
      </w:pPr>
    </w:p>
    <w:p w14:paraId="4B7DCB71" w14:textId="77777777" w:rsidR="00956808" w:rsidRDefault="00956808" w:rsidP="00956808">
      <w:pPr>
        <w:rPr>
          <w:sz w:val="24"/>
          <w:szCs w:val="24"/>
        </w:rPr>
      </w:pPr>
    </w:p>
    <w:p w14:paraId="31A7056E" w14:textId="0BD7DF2C" w:rsidR="00956808" w:rsidRDefault="00956808" w:rsidP="00956808">
      <w:pPr>
        <w:rPr>
          <w:sz w:val="24"/>
          <w:szCs w:val="24"/>
        </w:rPr>
      </w:pPr>
      <w:r>
        <w:rPr>
          <w:noProof/>
          <w:sz w:val="24"/>
          <w:szCs w:val="24"/>
        </w:rPr>
        <w:drawing>
          <wp:anchor distT="0" distB="0" distL="114300" distR="114300" simplePos="0" relativeHeight="251663360" behindDoc="1" locked="0" layoutInCell="1" allowOverlap="1" wp14:anchorId="734DFAB0" wp14:editId="5A97BFB8">
            <wp:simplePos x="0" y="0"/>
            <wp:positionH relativeFrom="margin">
              <wp:align>left</wp:align>
            </wp:positionH>
            <wp:positionV relativeFrom="paragraph">
              <wp:posOffset>12065</wp:posOffset>
            </wp:positionV>
            <wp:extent cx="1632843" cy="2038350"/>
            <wp:effectExtent l="0" t="0" r="5715" b="0"/>
            <wp:wrapTight wrapText="bothSides">
              <wp:wrapPolygon edited="0">
                <wp:start x="0" y="0"/>
                <wp:lineTo x="0" y="21398"/>
                <wp:lineTo x="21424" y="21398"/>
                <wp:lineTo x="21424" y="0"/>
                <wp:lineTo x="0" y="0"/>
              </wp:wrapPolygon>
            </wp:wrapTight>
            <wp:docPr id="490725442" name="Slika 7" descr="Slika, ki vsebuje besede na prostem, nebo, oblak, črno in be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25442" name="Slika 7" descr="Slika, ki vsebuje besede na prostem, nebo, oblak, črno in belo&#10;&#10;Opis je samodejno ustvarj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2843" cy="2038350"/>
                    </a:xfrm>
                    <a:prstGeom prst="rect">
                      <a:avLst/>
                    </a:prstGeom>
                    <a:noFill/>
                    <a:ln>
                      <a:noFill/>
                    </a:ln>
                  </pic:spPr>
                </pic:pic>
              </a:graphicData>
            </a:graphic>
          </wp:anchor>
        </w:drawing>
      </w:r>
      <w:proofErr w:type="spellStart"/>
      <w:r w:rsidRPr="00956808">
        <w:rPr>
          <w:sz w:val="24"/>
          <w:szCs w:val="24"/>
        </w:rPr>
        <w:t>Tarek</w:t>
      </w:r>
      <w:proofErr w:type="spellEnd"/>
      <w:r w:rsidRPr="00956808">
        <w:rPr>
          <w:sz w:val="24"/>
          <w:szCs w:val="24"/>
        </w:rPr>
        <w:t xml:space="preserve"> </w:t>
      </w:r>
      <w:proofErr w:type="spellStart"/>
      <w:r w:rsidRPr="00956808">
        <w:rPr>
          <w:sz w:val="24"/>
          <w:szCs w:val="24"/>
        </w:rPr>
        <w:t>Atoui</w:t>
      </w:r>
      <w:proofErr w:type="spellEnd"/>
      <w:r>
        <w:rPr>
          <w:sz w:val="24"/>
          <w:szCs w:val="24"/>
        </w:rPr>
        <w:t>, snemanje</w:t>
      </w:r>
      <w:r w:rsidRPr="00956808">
        <w:rPr>
          <w:sz w:val="24"/>
          <w:szCs w:val="24"/>
        </w:rPr>
        <w:t>, Sydney, 2023</w:t>
      </w:r>
      <w:r>
        <w:rPr>
          <w:sz w:val="24"/>
          <w:szCs w:val="24"/>
        </w:rPr>
        <w:br/>
        <w:t xml:space="preserve">Foto: </w:t>
      </w:r>
      <w:r w:rsidRPr="00956808">
        <w:rPr>
          <w:sz w:val="24"/>
          <w:szCs w:val="24"/>
        </w:rPr>
        <w:t xml:space="preserve">Alexandre </w:t>
      </w:r>
      <w:proofErr w:type="spellStart"/>
      <w:r w:rsidRPr="00956808">
        <w:rPr>
          <w:sz w:val="24"/>
          <w:szCs w:val="24"/>
        </w:rPr>
        <w:t>Guirkinger</w:t>
      </w:r>
      <w:proofErr w:type="spellEnd"/>
    </w:p>
    <w:p w14:paraId="7C20DCB1" w14:textId="635A58AB" w:rsidR="00956808" w:rsidRDefault="00956808" w:rsidP="00956808">
      <w:pPr>
        <w:rPr>
          <w:sz w:val="24"/>
          <w:szCs w:val="24"/>
        </w:rPr>
      </w:pPr>
      <w:r>
        <w:rPr>
          <w:sz w:val="24"/>
          <w:szCs w:val="24"/>
        </w:rPr>
        <w:br/>
      </w:r>
    </w:p>
    <w:p w14:paraId="23DAC844" w14:textId="77777777" w:rsidR="00956808" w:rsidRDefault="00956808" w:rsidP="00956808">
      <w:pPr>
        <w:rPr>
          <w:sz w:val="24"/>
          <w:szCs w:val="24"/>
        </w:rPr>
      </w:pPr>
    </w:p>
    <w:p w14:paraId="553994FD" w14:textId="77777777" w:rsidR="00956808" w:rsidRDefault="00956808" w:rsidP="00956808">
      <w:pPr>
        <w:rPr>
          <w:sz w:val="24"/>
          <w:szCs w:val="24"/>
        </w:rPr>
      </w:pPr>
    </w:p>
    <w:p w14:paraId="5CEBEF18" w14:textId="77777777" w:rsidR="00956808" w:rsidRDefault="00956808" w:rsidP="00956808">
      <w:pPr>
        <w:rPr>
          <w:sz w:val="24"/>
          <w:szCs w:val="24"/>
        </w:rPr>
      </w:pPr>
    </w:p>
    <w:p w14:paraId="59B02E7A" w14:textId="77777777" w:rsidR="00956808" w:rsidRDefault="00956808" w:rsidP="00956808">
      <w:pPr>
        <w:rPr>
          <w:sz w:val="24"/>
          <w:szCs w:val="24"/>
        </w:rPr>
      </w:pPr>
    </w:p>
    <w:p w14:paraId="4C918E4B" w14:textId="2F865C0C" w:rsidR="00956808" w:rsidRDefault="00956808" w:rsidP="00956808">
      <w:pPr>
        <w:rPr>
          <w:sz w:val="24"/>
          <w:szCs w:val="24"/>
        </w:rPr>
      </w:pPr>
      <w:r>
        <w:rPr>
          <w:noProof/>
          <w:sz w:val="24"/>
          <w:szCs w:val="24"/>
        </w:rPr>
        <w:drawing>
          <wp:anchor distT="0" distB="0" distL="114300" distR="114300" simplePos="0" relativeHeight="251664384" behindDoc="1" locked="0" layoutInCell="1" allowOverlap="1" wp14:anchorId="3D955A0D" wp14:editId="73994923">
            <wp:simplePos x="0" y="0"/>
            <wp:positionH relativeFrom="margin">
              <wp:align>left</wp:align>
            </wp:positionH>
            <wp:positionV relativeFrom="paragraph">
              <wp:posOffset>15240</wp:posOffset>
            </wp:positionV>
            <wp:extent cx="1457325" cy="2181860"/>
            <wp:effectExtent l="0" t="0" r="9525" b="8890"/>
            <wp:wrapTight wrapText="bothSides">
              <wp:wrapPolygon edited="0">
                <wp:start x="0" y="0"/>
                <wp:lineTo x="0" y="21499"/>
                <wp:lineTo x="21459" y="21499"/>
                <wp:lineTo x="21459" y="0"/>
                <wp:lineTo x="0" y="0"/>
              </wp:wrapPolygon>
            </wp:wrapTight>
            <wp:docPr id="306363934"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2181860"/>
                    </a:xfrm>
                    <a:prstGeom prst="rect">
                      <a:avLst/>
                    </a:prstGeom>
                    <a:noFill/>
                    <a:ln>
                      <a:noFill/>
                    </a:ln>
                  </pic:spPr>
                </pic:pic>
              </a:graphicData>
            </a:graphic>
          </wp:anchor>
        </w:drawing>
      </w:r>
      <w:proofErr w:type="spellStart"/>
      <w:r>
        <w:rPr>
          <w:sz w:val="24"/>
          <w:szCs w:val="24"/>
        </w:rPr>
        <w:t>Tarek</w:t>
      </w:r>
      <w:proofErr w:type="spellEnd"/>
      <w:r>
        <w:rPr>
          <w:sz w:val="24"/>
          <w:szCs w:val="24"/>
        </w:rPr>
        <w:t xml:space="preserve"> </w:t>
      </w:r>
      <w:proofErr w:type="spellStart"/>
      <w:r>
        <w:rPr>
          <w:sz w:val="24"/>
          <w:szCs w:val="24"/>
        </w:rPr>
        <w:t>Atoui</w:t>
      </w:r>
      <w:proofErr w:type="spellEnd"/>
      <w:r>
        <w:rPr>
          <w:sz w:val="24"/>
          <w:szCs w:val="24"/>
        </w:rPr>
        <w:t xml:space="preserve">, </w:t>
      </w:r>
      <w:proofErr w:type="spellStart"/>
      <w:r>
        <w:rPr>
          <w:sz w:val="24"/>
          <w:szCs w:val="24"/>
        </w:rPr>
        <w:t>performans</w:t>
      </w:r>
      <w:proofErr w:type="spellEnd"/>
      <w:r>
        <w:rPr>
          <w:sz w:val="24"/>
          <w:szCs w:val="24"/>
        </w:rPr>
        <w:t xml:space="preserve"> v</w:t>
      </w:r>
      <w:r w:rsidRPr="00956808">
        <w:rPr>
          <w:sz w:val="24"/>
          <w:szCs w:val="24"/>
        </w:rPr>
        <w:t xml:space="preserve"> MUDAM (Luxembourg</w:t>
      </w:r>
      <w:r>
        <w:rPr>
          <w:sz w:val="24"/>
          <w:szCs w:val="24"/>
        </w:rPr>
        <w:t>), 2022</w:t>
      </w:r>
    </w:p>
    <w:p w14:paraId="559B9444" w14:textId="4BBD12C8" w:rsidR="00956808" w:rsidRPr="00956808" w:rsidRDefault="00956808" w:rsidP="00956808">
      <w:pPr>
        <w:rPr>
          <w:sz w:val="24"/>
          <w:szCs w:val="24"/>
        </w:rPr>
      </w:pPr>
      <w:r>
        <w:rPr>
          <w:sz w:val="24"/>
          <w:szCs w:val="24"/>
        </w:rPr>
        <w:t xml:space="preserve">Foto: </w:t>
      </w:r>
      <w:proofErr w:type="spellStart"/>
      <w:r w:rsidRPr="00956808">
        <w:rPr>
          <w:sz w:val="24"/>
          <w:szCs w:val="24"/>
        </w:rPr>
        <w:t>Eike</w:t>
      </w:r>
      <w:proofErr w:type="spellEnd"/>
      <w:r w:rsidRPr="00956808">
        <w:rPr>
          <w:sz w:val="24"/>
          <w:szCs w:val="24"/>
        </w:rPr>
        <w:t xml:space="preserve"> </w:t>
      </w:r>
      <w:proofErr w:type="spellStart"/>
      <w:r w:rsidRPr="00956808">
        <w:rPr>
          <w:sz w:val="24"/>
          <w:szCs w:val="24"/>
        </w:rPr>
        <w:t>Walkenhorst</w:t>
      </w:r>
      <w:proofErr w:type="spellEnd"/>
    </w:p>
    <w:sectPr w:rsidR="00956808" w:rsidRPr="00956808" w:rsidSect="00E75FF8">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4213" w14:textId="77777777" w:rsidR="00E75FF8" w:rsidRDefault="00E75FF8" w:rsidP="00F95DA3">
      <w:pPr>
        <w:spacing w:after="0" w:line="240" w:lineRule="auto"/>
      </w:pPr>
      <w:r>
        <w:separator/>
      </w:r>
    </w:p>
  </w:endnote>
  <w:endnote w:type="continuationSeparator" w:id="0">
    <w:p w14:paraId="3FA69C2A" w14:textId="77777777" w:rsidR="00E75FF8" w:rsidRDefault="00E75FF8" w:rsidP="00F9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uperclarendon Ligh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E6FF" w14:textId="3B327549" w:rsidR="00074D48" w:rsidRDefault="00074D48">
    <w:pPr>
      <w:pStyle w:val="Noga"/>
    </w:pPr>
    <w:r>
      <w:rPr>
        <w:noProof/>
        <w:lang w:eastAsia="sl-SI"/>
      </w:rPr>
      <mc:AlternateContent>
        <mc:Choice Requires="wps">
          <w:drawing>
            <wp:anchor distT="152400" distB="152400" distL="152400" distR="152400" simplePos="0" relativeHeight="251663360" behindDoc="0" locked="0" layoutInCell="1" allowOverlap="1" wp14:anchorId="19CA40DF" wp14:editId="00E15055">
              <wp:simplePos x="0" y="0"/>
              <wp:positionH relativeFrom="margin">
                <wp:align>center</wp:align>
              </wp:positionH>
              <wp:positionV relativeFrom="page">
                <wp:posOffset>9919335</wp:posOffset>
              </wp:positionV>
              <wp:extent cx="6882681" cy="540000"/>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6882681" cy="540000"/>
                      </a:xfrm>
                      <a:prstGeom prst="rect">
                        <a:avLst/>
                      </a:prstGeom>
                      <a:noFill/>
                      <a:ln w="12700" cap="flat">
                        <a:noFill/>
                        <a:miter lim="400000"/>
                      </a:ln>
                      <a:effectLst/>
                    </wps:spPr>
                    <wps:txbx>
                      <w:txbxContent>
                        <w:p w14:paraId="0B6E5797" w14:textId="77777777" w:rsidR="00074D48" w:rsidRDefault="00074D48" w:rsidP="00074D48">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322EF8F" w14:textId="221D551F" w:rsidR="00074D48" w:rsidRDefault="00074D48" w:rsidP="00074D48">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sidR="004B6371">
                            <w:rPr>
                              <w:rStyle w:val="Hyperlink0"/>
                              <w:rFonts w:ascii="Arial" w:hAnsi="Arial"/>
                              <w:sz w:val="18"/>
                              <w:szCs w:val="18"/>
                            </w:rPr>
                            <w:t xml:space="preserve"> </w:t>
                          </w:r>
                          <w:r w:rsidR="004B6371">
                            <w:rPr>
                              <w:rFonts w:ascii="Arial" w:hAnsi="Arial"/>
                              <w:sz w:val="18"/>
                              <w:szCs w:val="18"/>
                            </w:rPr>
                            <w:t xml:space="preserve"> </w:t>
                          </w:r>
                        </w:p>
                      </w:txbxContent>
                    </wps:txbx>
                    <wps:bodyPr wrap="square" lIns="0" tIns="0" rIns="0" bIns="0" numCol="1" anchor="b">
                      <a:noAutofit/>
                    </wps:bodyPr>
                  </wps:wsp>
                </a:graphicData>
              </a:graphic>
            </wp:anchor>
          </w:drawing>
        </mc:Choice>
        <mc:Fallback>
          <w:pict>
            <v:shapetype w14:anchorId="19CA40DF" id="_x0000_t202" coordsize="21600,21600" o:spt="202" path="m,l,21600r21600,l21600,xe">
              <v:stroke joinstyle="miter"/>
              <v:path gradientshapeok="t" o:connecttype="rect"/>
            </v:shapetype>
            <v:shape id="officeArt object" o:spid="_x0000_s1027" type="#_x0000_t202" style="position:absolute;margin-left:0;margin-top:781.05pt;width:541.95pt;height:42.5pt;z-index:251663360;visibility:visible;mso-wrap-style:square;mso-wrap-distance-left:12pt;mso-wrap-distance-top:12pt;mso-wrap-distance-right:12pt;mso-wrap-distance-bottom:12pt;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covAEAAGoDAAAOAAAAZHJzL2Uyb0RvYy54bWysU8GO0zAQvSPxD5bvNGkFpYqaroDVIiQE&#10;SLt8gOPYjSXbYzxuk/49Y7dpV3BbbQ7O2DN5M+/5ZXs3OcuOKqIB3/LlouZMeQm98fuW/356eLfh&#10;DJPwvbDgVctPCvnd7u2b7RgatYIBbK8iIxCPzRhaPqQUmqpCOSgncAFBeUpqiE4k2sZ91UcxErqz&#10;1aqu19UIsQ8RpEKk0/tzku8KvtZKpp9ao0rMtpxmS2WNZe3yWu22otlHEQYjL2OIF0zhhPHU9Ap1&#10;L5Jgh2j+g3JGRkDQaSHBVaC1kapwIDbL+h82j4MIqnAhcTBcZcLXg5U/jo/hV2Rp+gwTXWAWZAzY&#10;IB1mPpOOLr9pUkZ5kvB0lU1NiUk6XG82q/VmyZmk3If3NT0Zprp9HSKmrwocy0HLI11LUUscv2M6&#10;l84luZmHB2NtuRrr2UhjrT4SJpOCHKKtOH/8rMqZRC6yxrW8tJ/7W5/hVPHBpdONXI7S1E0Xxh30&#10;JxJiJC+0HP8cRFSc2W+exM7GmYM4B90c+IP7AmQvEkB4OQC5qyvsPHw6JNCmMMzdzi1ImbyhCy0a&#10;XcyXHfN8X6puv8juLwAAAP//AwBQSwMEFAAGAAgAAAAhAONqS4vgAAAACwEAAA8AAABkcnMvZG93&#10;bnJldi54bWxMj8FOwzAQRO9I/IO1SNyonVJCG+JUVSQOCFSJwgds4m0SNV5HsZuGv8c9wW13ZzT7&#10;Jt/OthcTjb5zrCFZKBDEtTMdNxq+v14f1iB8QDbYOyYNP+RhW9ze5JgZd+FPmg6hETGEfYYa2hCG&#10;TEpft2TRL9xAHLWjGy2GuI6NNCNeYrjt5VKpVFrsOH5ocaCypfp0OFsN/rRbYT9NafmmjnXJ+2rz&#10;MbxrfX83715ABJrDnxmu+BEdishUuTMbL3oNsUiI16d0mYC46mr9uAFRxSldPScgi1z+71D8AgAA&#10;//8DAFBLAQItABQABgAIAAAAIQC2gziS/gAAAOEBAAATAAAAAAAAAAAAAAAAAAAAAABbQ29udGVu&#10;dF9UeXBlc10ueG1sUEsBAi0AFAAGAAgAAAAhADj9If/WAAAAlAEAAAsAAAAAAAAAAAAAAAAALwEA&#10;AF9yZWxzLy5yZWxzUEsBAi0AFAAGAAgAAAAhAPhcdyi8AQAAagMAAA4AAAAAAAAAAAAAAAAALgIA&#10;AGRycy9lMm9Eb2MueG1sUEsBAi0AFAAGAAgAAAAhAONqS4vgAAAACwEAAA8AAAAAAAAAAAAAAAAA&#10;FgQAAGRycy9kb3ducmV2LnhtbFBLBQYAAAAABAAEAPMAAAAjBQAAAAA=&#10;" filled="f" stroked="f" strokeweight="1pt">
              <v:stroke miterlimit="4"/>
              <v:textbox inset="0,0,0,0">
                <w:txbxContent>
                  <w:p w14:paraId="0B6E5797" w14:textId="77777777" w:rsidR="00074D48" w:rsidRDefault="00074D48" w:rsidP="00074D48">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322EF8F" w14:textId="221D551F" w:rsidR="00074D48" w:rsidRDefault="00074D48" w:rsidP="00074D48">
                    <w:pPr>
                      <w:pStyle w:val="SenderInformation"/>
                      <w:rPr>
                        <w:rFonts w:hint="eastAsia"/>
                      </w:rPr>
                    </w:pPr>
                    <w:r>
                      <w:rPr>
                        <w:rFonts w:ascii="Arial" w:hAnsi="Arial"/>
                        <w:sz w:val="18"/>
                        <w:szCs w:val="18"/>
                      </w:rPr>
                      <w:t xml:space="preserve">www.cukrarna.art • </w:t>
                    </w:r>
                    <w:hyperlink r:id="rId2" w:history="1">
                      <w:r>
                        <w:rPr>
                          <w:rStyle w:val="Hyperlink0"/>
                          <w:rFonts w:ascii="Arial" w:hAnsi="Arial"/>
                          <w:sz w:val="18"/>
                          <w:szCs w:val="18"/>
                        </w:rPr>
                        <w:t>info@cukrarna.art</w:t>
                      </w:r>
                    </w:hyperlink>
                    <w:r w:rsidR="004B6371">
                      <w:rPr>
                        <w:rStyle w:val="Hyperlink0"/>
                        <w:rFonts w:ascii="Arial" w:hAnsi="Arial"/>
                        <w:sz w:val="18"/>
                        <w:szCs w:val="18"/>
                      </w:rPr>
                      <w:t xml:space="preserve"> </w:t>
                    </w:r>
                    <w:r w:rsidR="004B6371">
                      <w:rPr>
                        <w:rFonts w:ascii="Arial" w:hAnsi="Arial"/>
                        <w:sz w:val="18"/>
                        <w:szCs w:val="18"/>
                      </w:rPr>
                      <w:t xml:space="preserve"> </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BA11" w14:textId="0328ECD2" w:rsidR="00F95DA3" w:rsidRDefault="00F95DA3">
    <w:pPr>
      <w:pStyle w:val="Noga"/>
    </w:pPr>
    <w:r>
      <w:rPr>
        <w:noProof/>
        <w:lang w:eastAsia="sl-SI"/>
      </w:rPr>
      <mc:AlternateContent>
        <mc:Choice Requires="wps">
          <w:drawing>
            <wp:anchor distT="152400" distB="152400" distL="152400" distR="152400" simplePos="0" relativeHeight="251661312" behindDoc="0" locked="0" layoutInCell="1" allowOverlap="1" wp14:anchorId="5411EEE2" wp14:editId="3E2F8E94">
              <wp:simplePos x="0" y="0"/>
              <wp:positionH relativeFrom="margin">
                <wp:align>center</wp:align>
              </wp:positionH>
              <wp:positionV relativeFrom="page">
                <wp:posOffset>9957435</wp:posOffset>
              </wp:positionV>
              <wp:extent cx="6882681" cy="540000"/>
              <wp:effectExtent l="0" t="0" r="0" b="0"/>
              <wp:wrapNone/>
              <wp:docPr id="13" name="officeArt object"/>
              <wp:cNvGraphicFramePr/>
              <a:graphic xmlns:a="http://schemas.openxmlformats.org/drawingml/2006/main">
                <a:graphicData uri="http://schemas.microsoft.com/office/word/2010/wordprocessingShape">
                  <wps:wsp>
                    <wps:cNvSpPr txBox="1"/>
                    <wps:spPr>
                      <a:xfrm>
                        <a:off x="0" y="0"/>
                        <a:ext cx="6882681" cy="540000"/>
                      </a:xfrm>
                      <a:prstGeom prst="rect">
                        <a:avLst/>
                      </a:prstGeom>
                      <a:noFill/>
                      <a:ln w="12700" cap="flat">
                        <a:noFill/>
                        <a:miter lim="400000"/>
                      </a:ln>
                      <a:effectLst/>
                    </wps:spPr>
                    <wps:txbx>
                      <w:txbxContent>
                        <w:p w14:paraId="78DBB970" w14:textId="77777777" w:rsidR="00F95DA3" w:rsidRDefault="00F95DA3" w:rsidP="00F95DA3">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065F9B2" w14:textId="79A4709F" w:rsidR="00F95DA3" w:rsidRDefault="00F95DA3" w:rsidP="00F95DA3">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Pr>
                              <w:rFonts w:ascii="Arial" w:hAnsi="Arial"/>
                              <w:sz w:val="18"/>
                              <w:szCs w:val="18"/>
                            </w:rPr>
                            <w:t xml:space="preserve"> </w:t>
                          </w:r>
                        </w:p>
                      </w:txbxContent>
                    </wps:txbx>
                    <wps:bodyPr wrap="square" lIns="0" tIns="0" rIns="0" bIns="0" numCol="1" anchor="b">
                      <a:noAutofit/>
                    </wps:bodyPr>
                  </wps:wsp>
                </a:graphicData>
              </a:graphic>
            </wp:anchor>
          </w:drawing>
        </mc:Choice>
        <mc:Fallback>
          <w:pict>
            <v:shapetype w14:anchorId="5411EEE2" id="_x0000_t202" coordsize="21600,21600" o:spt="202" path="m,l,21600r21600,l21600,xe">
              <v:stroke joinstyle="miter"/>
              <v:path gradientshapeok="t" o:connecttype="rect"/>
            </v:shapetype>
            <v:shape id="_x0000_s1028" type="#_x0000_t202" style="position:absolute;margin-left:0;margin-top:784.05pt;width:541.95pt;height:42.5pt;z-index:251661312;visibility:visible;mso-wrap-style:square;mso-wrap-distance-left:12pt;mso-wrap-distance-top:12pt;mso-wrap-distance-right:12pt;mso-wrap-distance-bottom:12pt;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T2vQEAAHEDAAAOAAAAZHJzL2Uyb0RvYy54bWysU8GO0zAQvSPxD5bvNGkFpYqaroDVIiQE&#10;SLt8wMSxG0u2x9huk/49Y7dpK7ghcnDGnsmbec8v24fJGnaUIWp0LV8uas6kE9hrt2/5z5enNxvO&#10;YgLXg0EnW36SkT/sXr/ajr6RKxzQ9DIwAnGxGX3Lh5R8U1VRDNJCXKCXjpIKg4VE27Cv+gAjoVtT&#10;rep6XY0Yeh9QyBjp9PGc5LuCr5QU6btSUSZmWk6zpbKGsnZ5rXZbaPYB/KDFZQz4hyksaEdNr1CP&#10;kIAdgv4LymoRMKJKC4G2QqW0kIUDsVnWf7B5HsDLwoXEif4qU/x/sOLb8dn/CCxNH3GiC8yCjD42&#10;kQ4zn0kFm980KaM8SXi6yianxAQdrjeb1Xqz5ExQ7t3bmp4MU92+9iGmzxIty0HLA11LUQuOX2M6&#10;l84luZnDJ21MuRrj2Ehjrd4TJhNADlEGzh/fVVmdyEVG25aX9nN/4zKcLD64dLqRy1Gauonp/o54&#10;h/2J9BjJEi2Pvw4QJGfmiyPNs3/mIMxBNwfuYD8huYx0ACcGJJN1haTDD4eESheiuem5BQmUN3Sv&#10;RaqLB7Nx7vel6van7H4DAAD//wMAUEsDBBQABgAIAAAAIQAUofel4AAAAAsBAAAPAAAAZHJzL2Rv&#10;d25yZXYueG1sTI/BTsMwEETvSPyDtUjcqB1KozTEqapIHBAIicIHbGI3iRqvo9hNw9+zPcFtd2c0&#10;+6bYLW4Qs51C70lDslIgLDXe9NRq+P56echAhIhkcPBkNfzYALvy9qbA3PgLfdr5EFvBIRRy1NDF&#10;OOZShqazDsPKj5ZYO/rJYeR1aqWZ8MLhbpCPSqXSYU/8ocPRVp1tToez0xBO+ycc5jmtXtWxqeij&#10;3r6Pb1rf3y37ZxDRLvHPDFd8RoeSmWp/JhPEoIGLRL5u0iwBcdVVtt6CqHlKN+sEZFnI/x3KXwAA&#10;AP//AwBQSwECLQAUAAYACAAAACEAtoM4kv4AAADhAQAAEwAAAAAAAAAAAAAAAAAAAAAAW0NvbnRl&#10;bnRfVHlwZXNdLnhtbFBLAQItABQABgAIAAAAIQA4/SH/1gAAAJQBAAALAAAAAAAAAAAAAAAAAC8B&#10;AABfcmVscy8ucmVsc1BLAQItABQABgAIAAAAIQBTrVT2vQEAAHEDAAAOAAAAAAAAAAAAAAAAAC4C&#10;AABkcnMvZTJvRG9jLnhtbFBLAQItABQABgAIAAAAIQAUofel4AAAAAsBAAAPAAAAAAAAAAAAAAAA&#10;ABcEAABkcnMvZG93bnJldi54bWxQSwUGAAAAAAQABADzAAAAJAUAAAAA&#10;" filled="f" stroked="f" strokeweight="1pt">
              <v:stroke miterlimit="4"/>
              <v:textbox inset="0,0,0,0">
                <w:txbxContent>
                  <w:p w14:paraId="78DBB970" w14:textId="77777777" w:rsidR="00F95DA3" w:rsidRDefault="00F95DA3" w:rsidP="00F95DA3">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065F9B2" w14:textId="79A4709F" w:rsidR="00F95DA3" w:rsidRDefault="00F95DA3" w:rsidP="00F95DA3">
                    <w:pPr>
                      <w:pStyle w:val="SenderInformation"/>
                      <w:rPr>
                        <w:rFonts w:hint="eastAsia"/>
                      </w:rPr>
                    </w:pPr>
                    <w:r>
                      <w:rPr>
                        <w:rFonts w:ascii="Arial" w:hAnsi="Arial"/>
                        <w:sz w:val="18"/>
                        <w:szCs w:val="18"/>
                      </w:rPr>
                      <w:t xml:space="preserve">www.cukrarna.art • </w:t>
                    </w:r>
                    <w:hyperlink r:id="rId2" w:history="1">
                      <w:r>
                        <w:rPr>
                          <w:rStyle w:val="Hyperlink0"/>
                          <w:rFonts w:ascii="Arial" w:hAnsi="Arial"/>
                          <w:sz w:val="18"/>
                          <w:szCs w:val="18"/>
                        </w:rPr>
                        <w:t>info@cukrarna.art</w:t>
                      </w:r>
                    </w:hyperlink>
                    <w:r>
                      <w:rPr>
                        <w:rFonts w:ascii="Arial" w:hAnsi="Arial"/>
                        <w:sz w:val="18"/>
                        <w:szCs w:val="18"/>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94E3" w14:textId="77777777" w:rsidR="00E75FF8" w:rsidRDefault="00E75FF8" w:rsidP="00F95DA3">
      <w:pPr>
        <w:spacing w:after="0" w:line="240" w:lineRule="auto"/>
      </w:pPr>
      <w:r>
        <w:separator/>
      </w:r>
    </w:p>
  </w:footnote>
  <w:footnote w:type="continuationSeparator" w:id="0">
    <w:p w14:paraId="53579506" w14:textId="77777777" w:rsidR="00E75FF8" w:rsidRDefault="00E75FF8" w:rsidP="00F95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A9C3" w14:textId="1BEC2767" w:rsidR="00F95DA3" w:rsidRDefault="00F95DA3">
    <w:pPr>
      <w:pStyle w:val="Glava"/>
    </w:pPr>
    <w:r>
      <w:rPr>
        <w:noProof/>
        <w:lang w:eastAsia="sl-SI"/>
      </w:rPr>
      <w:drawing>
        <wp:anchor distT="0" distB="0" distL="0" distR="0" simplePos="0" relativeHeight="251659264" behindDoc="0" locked="0" layoutInCell="1" allowOverlap="1" wp14:anchorId="4DB051DD" wp14:editId="2522E680">
          <wp:simplePos x="0" y="0"/>
          <wp:positionH relativeFrom="margin">
            <wp:align>center</wp:align>
          </wp:positionH>
          <wp:positionV relativeFrom="page">
            <wp:posOffset>134620</wp:posOffset>
          </wp:positionV>
          <wp:extent cx="6931317" cy="2999232"/>
          <wp:effectExtent l="0" t="0" r="3175" b="0"/>
          <wp:wrapTopAndBottom distT="0" distB="0"/>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rcRect/>
                  <a:stretch>
                    <a:fillRect/>
                  </a:stretch>
                </pic:blipFill>
                <pic:spPr>
                  <a:xfrm>
                    <a:off x="0" y="0"/>
                    <a:ext cx="6931317" cy="299923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8534B"/>
    <w:multiLevelType w:val="hybridMultilevel"/>
    <w:tmpl w:val="7400A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348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51"/>
    <w:rsid w:val="00002ED4"/>
    <w:rsid w:val="00005F06"/>
    <w:rsid w:val="00034584"/>
    <w:rsid w:val="00044B06"/>
    <w:rsid w:val="00047C82"/>
    <w:rsid w:val="000553AB"/>
    <w:rsid w:val="00074D48"/>
    <w:rsid w:val="00083767"/>
    <w:rsid w:val="00085B3A"/>
    <w:rsid w:val="000B3609"/>
    <w:rsid w:val="000C540A"/>
    <w:rsid w:val="000D256B"/>
    <w:rsid w:val="000D71C2"/>
    <w:rsid w:val="000F2006"/>
    <w:rsid w:val="00100FAB"/>
    <w:rsid w:val="00102AE3"/>
    <w:rsid w:val="00103919"/>
    <w:rsid w:val="00105EB8"/>
    <w:rsid w:val="00120440"/>
    <w:rsid w:val="001266B0"/>
    <w:rsid w:val="00130836"/>
    <w:rsid w:val="00135E53"/>
    <w:rsid w:val="00136183"/>
    <w:rsid w:val="00145F24"/>
    <w:rsid w:val="00151D80"/>
    <w:rsid w:val="00163A3C"/>
    <w:rsid w:val="00166E40"/>
    <w:rsid w:val="001760F3"/>
    <w:rsid w:val="00181444"/>
    <w:rsid w:val="00184378"/>
    <w:rsid w:val="001877A9"/>
    <w:rsid w:val="00190CCA"/>
    <w:rsid w:val="00196E51"/>
    <w:rsid w:val="0019720D"/>
    <w:rsid w:val="001A06A6"/>
    <w:rsid w:val="001B0486"/>
    <w:rsid w:val="001B2E14"/>
    <w:rsid w:val="001B35B5"/>
    <w:rsid w:val="001B457A"/>
    <w:rsid w:val="001B5DF5"/>
    <w:rsid w:val="001C3D19"/>
    <w:rsid w:val="001C6FDC"/>
    <w:rsid w:val="001F1767"/>
    <w:rsid w:val="001F387E"/>
    <w:rsid w:val="00202ED2"/>
    <w:rsid w:val="00207912"/>
    <w:rsid w:val="002165CE"/>
    <w:rsid w:val="00217330"/>
    <w:rsid w:val="00217506"/>
    <w:rsid w:val="002402ED"/>
    <w:rsid w:val="00245BE1"/>
    <w:rsid w:val="0025463B"/>
    <w:rsid w:val="00255DE8"/>
    <w:rsid w:val="00263CBE"/>
    <w:rsid w:val="002803DB"/>
    <w:rsid w:val="00283806"/>
    <w:rsid w:val="002850EB"/>
    <w:rsid w:val="002A2FE2"/>
    <w:rsid w:val="002A54BF"/>
    <w:rsid w:val="002A5CD8"/>
    <w:rsid w:val="002B6BE3"/>
    <w:rsid w:val="002C56D7"/>
    <w:rsid w:val="002C6518"/>
    <w:rsid w:val="002D31FF"/>
    <w:rsid w:val="002E20AA"/>
    <w:rsid w:val="002E53BD"/>
    <w:rsid w:val="002E60A0"/>
    <w:rsid w:val="002F440E"/>
    <w:rsid w:val="002F5976"/>
    <w:rsid w:val="0031189F"/>
    <w:rsid w:val="0031360A"/>
    <w:rsid w:val="00314D94"/>
    <w:rsid w:val="00316761"/>
    <w:rsid w:val="00321436"/>
    <w:rsid w:val="0032225A"/>
    <w:rsid w:val="00334E84"/>
    <w:rsid w:val="00337902"/>
    <w:rsid w:val="00363DC6"/>
    <w:rsid w:val="0036653C"/>
    <w:rsid w:val="0036698B"/>
    <w:rsid w:val="00374574"/>
    <w:rsid w:val="003804D7"/>
    <w:rsid w:val="00382525"/>
    <w:rsid w:val="00385713"/>
    <w:rsid w:val="00391187"/>
    <w:rsid w:val="00391539"/>
    <w:rsid w:val="003917C8"/>
    <w:rsid w:val="00397359"/>
    <w:rsid w:val="003B7C9F"/>
    <w:rsid w:val="003D61EF"/>
    <w:rsid w:val="003E0AB4"/>
    <w:rsid w:val="003E4871"/>
    <w:rsid w:val="003F1329"/>
    <w:rsid w:val="00406628"/>
    <w:rsid w:val="00407949"/>
    <w:rsid w:val="00410241"/>
    <w:rsid w:val="00410ADB"/>
    <w:rsid w:val="00411AEA"/>
    <w:rsid w:val="00425958"/>
    <w:rsid w:val="0043520C"/>
    <w:rsid w:val="00440E21"/>
    <w:rsid w:val="00445173"/>
    <w:rsid w:val="00451769"/>
    <w:rsid w:val="00455CAC"/>
    <w:rsid w:val="0046263D"/>
    <w:rsid w:val="004806CF"/>
    <w:rsid w:val="004858BA"/>
    <w:rsid w:val="00492E04"/>
    <w:rsid w:val="004B49B7"/>
    <w:rsid w:val="004B5A72"/>
    <w:rsid w:val="004B6371"/>
    <w:rsid w:val="004C0E79"/>
    <w:rsid w:val="004E3DCA"/>
    <w:rsid w:val="004F03DD"/>
    <w:rsid w:val="004F745E"/>
    <w:rsid w:val="00510204"/>
    <w:rsid w:val="00515421"/>
    <w:rsid w:val="00520A76"/>
    <w:rsid w:val="005358F7"/>
    <w:rsid w:val="00550866"/>
    <w:rsid w:val="00550D07"/>
    <w:rsid w:val="0056196E"/>
    <w:rsid w:val="00566B9A"/>
    <w:rsid w:val="00574951"/>
    <w:rsid w:val="00581FBC"/>
    <w:rsid w:val="00590B0A"/>
    <w:rsid w:val="00595503"/>
    <w:rsid w:val="005A1CA5"/>
    <w:rsid w:val="005A43EE"/>
    <w:rsid w:val="005B0D25"/>
    <w:rsid w:val="005B40EE"/>
    <w:rsid w:val="005B7F12"/>
    <w:rsid w:val="005C2D27"/>
    <w:rsid w:val="005C6E41"/>
    <w:rsid w:val="005C7AE0"/>
    <w:rsid w:val="005D382E"/>
    <w:rsid w:val="005D3A69"/>
    <w:rsid w:val="005E0988"/>
    <w:rsid w:val="005F084E"/>
    <w:rsid w:val="006076A2"/>
    <w:rsid w:val="00610EA0"/>
    <w:rsid w:val="00611048"/>
    <w:rsid w:val="00613CC0"/>
    <w:rsid w:val="006172B2"/>
    <w:rsid w:val="0062445B"/>
    <w:rsid w:val="0063740F"/>
    <w:rsid w:val="006501EA"/>
    <w:rsid w:val="00651E55"/>
    <w:rsid w:val="00652FEC"/>
    <w:rsid w:val="00655B6A"/>
    <w:rsid w:val="00663C04"/>
    <w:rsid w:val="00687573"/>
    <w:rsid w:val="006A1557"/>
    <w:rsid w:val="006B08B5"/>
    <w:rsid w:val="006B60D7"/>
    <w:rsid w:val="006B7A4E"/>
    <w:rsid w:val="006D12D0"/>
    <w:rsid w:val="006F0D1C"/>
    <w:rsid w:val="006F2E76"/>
    <w:rsid w:val="006F3759"/>
    <w:rsid w:val="006F4091"/>
    <w:rsid w:val="006F75AF"/>
    <w:rsid w:val="0074438A"/>
    <w:rsid w:val="00752CE8"/>
    <w:rsid w:val="0075377C"/>
    <w:rsid w:val="00771384"/>
    <w:rsid w:val="00777BB0"/>
    <w:rsid w:val="00780A28"/>
    <w:rsid w:val="007825D9"/>
    <w:rsid w:val="00782E16"/>
    <w:rsid w:val="00782F62"/>
    <w:rsid w:val="00787548"/>
    <w:rsid w:val="007A3268"/>
    <w:rsid w:val="007A3F0B"/>
    <w:rsid w:val="007B642A"/>
    <w:rsid w:val="007E147F"/>
    <w:rsid w:val="007E5CB2"/>
    <w:rsid w:val="007F0617"/>
    <w:rsid w:val="007F622B"/>
    <w:rsid w:val="00801C71"/>
    <w:rsid w:val="008036E8"/>
    <w:rsid w:val="00805D4F"/>
    <w:rsid w:val="0081788B"/>
    <w:rsid w:val="00822058"/>
    <w:rsid w:val="00823B3D"/>
    <w:rsid w:val="00835E8A"/>
    <w:rsid w:val="00836C6A"/>
    <w:rsid w:val="008414A4"/>
    <w:rsid w:val="0084683F"/>
    <w:rsid w:val="00847268"/>
    <w:rsid w:val="00856BC2"/>
    <w:rsid w:val="008604B5"/>
    <w:rsid w:val="00861DAD"/>
    <w:rsid w:val="008656A0"/>
    <w:rsid w:val="00870685"/>
    <w:rsid w:val="00891E34"/>
    <w:rsid w:val="008B3225"/>
    <w:rsid w:val="008B4933"/>
    <w:rsid w:val="008B5F9B"/>
    <w:rsid w:val="008C259E"/>
    <w:rsid w:val="008C41FC"/>
    <w:rsid w:val="008C5EA8"/>
    <w:rsid w:val="008D5524"/>
    <w:rsid w:val="008D7F82"/>
    <w:rsid w:val="008E05DC"/>
    <w:rsid w:val="008E5849"/>
    <w:rsid w:val="008E62C1"/>
    <w:rsid w:val="008F5C63"/>
    <w:rsid w:val="00904027"/>
    <w:rsid w:val="00904B59"/>
    <w:rsid w:val="0091086C"/>
    <w:rsid w:val="009203AA"/>
    <w:rsid w:val="00920CEF"/>
    <w:rsid w:val="00932DB6"/>
    <w:rsid w:val="00936005"/>
    <w:rsid w:val="00944282"/>
    <w:rsid w:val="00946C36"/>
    <w:rsid w:val="00953503"/>
    <w:rsid w:val="00954CCA"/>
    <w:rsid w:val="00956808"/>
    <w:rsid w:val="00956AFE"/>
    <w:rsid w:val="00963BD0"/>
    <w:rsid w:val="0096601C"/>
    <w:rsid w:val="00972403"/>
    <w:rsid w:val="0097777B"/>
    <w:rsid w:val="00980E51"/>
    <w:rsid w:val="00981D1A"/>
    <w:rsid w:val="009A1D25"/>
    <w:rsid w:val="009C4117"/>
    <w:rsid w:val="009C66D0"/>
    <w:rsid w:val="009E5283"/>
    <w:rsid w:val="009E75BC"/>
    <w:rsid w:val="009F240B"/>
    <w:rsid w:val="00A02ACF"/>
    <w:rsid w:val="00A04F06"/>
    <w:rsid w:val="00A056D9"/>
    <w:rsid w:val="00A27762"/>
    <w:rsid w:val="00A3061E"/>
    <w:rsid w:val="00A32074"/>
    <w:rsid w:val="00A323DD"/>
    <w:rsid w:val="00A41439"/>
    <w:rsid w:val="00A424F2"/>
    <w:rsid w:val="00A42B87"/>
    <w:rsid w:val="00A465AC"/>
    <w:rsid w:val="00A60E9A"/>
    <w:rsid w:val="00A71D52"/>
    <w:rsid w:val="00A71EB6"/>
    <w:rsid w:val="00A7203F"/>
    <w:rsid w:val="00A87D0B"/>
    <w:rsid w:val="00AA2613"/>
    <w:rsid w:val="00AA3E4C"/>
    <w:rsid w:val="00AA4CA2"/>
    <w:rsid w:val="00AA673A"/>
    <w:rsid w:val="00AB6735"/>
    <w:rsid w:val="00AC0CE6"/>
    <w:rsid w:val="00AC51A6"/>
    <w:rsid w:val="00AD065C"/>
    <w:rsid w:val="00AE3B46"/>
    <w:rsid w:val="00AF137A"/>
    <w:rsid w:val="00B127AC"/>
    <w:rsid w:val="00B141C6"/>
    <w:rsid w:val="00B162A4"/>
    <w:rsid w:val="00B17111"/>
    <w:rsid w:val="00B17C65"/>
    <w:rsid w:val="00B27E82"/>
    <w:rsid w:val="00B32C7F"/>
    <w:rsid w:val="00B46348"/>
    <w:rsid w:val="00B50588"/>
    <w:rsid w:val="00B5570E"/>
    <w:rsid w:val="00B66194"/>
    <w:rsid w:val="00B66401"/>
    <w:rsid w:val="00B727FE"/>
    <w:rsid w:val="00B74118"/>
    <w:rsid w:val="00B75AB1"/>
    <w:rsid w:val="00BA4DAF"/>
    <w:rsid w:val="00BB573E"/>
    <w:rsid w:val="00BC0546"/>
    <w:rsid w:val="00BC70E1"/>
    <w:rsid w:val="00BD7A98"/>
    <w:rsid w:val="00BF3B09"/>
    <w:rsid w:val="00C10D33"/>
    <w:rsid w:val="00C1507C"/>
    <w:rsid w:val="00C1666D"/>
    <w:rsid w:val="00C271AE"/>
    <w:rsid w:val="00C420AF"/>
    <w:rsid w:val="00C46F98"/>
    <w:rsid w:val="00C527B8"/>
    <w:rsid w:val="00C66E75"/>
    <w:rsid w:val="00C74DDD"/>
    <w:rsid w:val="00C77D28"/>
    <w:rsid w:val="00C81A20"/>
    <w:rsid w:val="00C931A4"/>
    <w:rsid w:val="00CA3139"/>
    <w:rsid w:val="00CA4C5D"/>
    <w:rsid w:val="00CA5FF3"/>
    <w:rsid w:val="00CA63B9"/>
    <w:rsid w:val="00CB439A"/>
    <w:rsid w:val="00CB7F69"/>
    <w:rsid w:val="00CC228A"/>
    <w:rsid w:val="00CC6F2E"/>
    <w:rsid w:val="00CD1AC5"/>
    <w:rsid w:val="00CD5DD8"/>
    <w:rsid w:val="00CF0339"/>
    <w:rsid w:val="00CF2989"/>
    <w:rsid w:val="00CF313A"/>
    <w:rsid w:val="00CF608E"/>
    <w:rsid w:val="00CF63B0"/>
    <w:rsid w:val="00D01655"/>
    <w:rsid w:val="00D26946"/>
    <w:rsid w:val="00D40595"/>
    <w:rsid w:val="00D41B76"/>
    <w:rsid w:val="00D41F98"/>
    <w:rsid w:val="00D463A2"/>
    <w:rsid w:val="00D5178A"/>
    <w:rsid w:val="00D63A25"/>
    <w:rsid w:val="00D63C60"/>
    <w:rsid w:val="00D664FC"/>
    <w:rsid w:val="00D72B7F"/>
    <w:rsid w:val="00D75552"/>
    <w:rsid w:val="00D83EAF"/>
    <w:rsid w:val="00D97153"/>
    <w:rsid w:val="00D972F7"/>
    <w:rsid w:val="00DC04CD"/>
    <w:rsid w:val="00DC407F"/>
    <w:rsid w:val="00DC6717"/>
    <w:rsid w:val="00DE3E81"/>
    <w:rsid w:val="00DE4196"/>
    <w:rsid w:val="00DE6080"/>
    <w:rsid w:val="00E037C4"/>
    <w:rsid w:val="00E07151"/>
    <w:rsid w:val="00E21A10"/>
    <w:rsid w:val="00E27F45"/>
    <w:rsid w:val="00E30BFB"/>
    <w:rsid w:val="00E3383A"/>
    <w:rsid w:val="00E43E96"/>
    <w:rsid w:val="00E45DB8"/>
    <w:rsid w:val="00E5786F"/>
    <w:rsid w:val="00E73D5A"/>
    <w:rsid w:val="00E75FF8"/>
    <w:rsid w:val="00E918E2"/>
    <w:rsid w:val="00EB164B"/>
    <w:rsid w:val="00EC0E46"/>
    <w:rsid w:val="00EC6488"/>
    <w:rsid w:val="00ED7DB5"/>
    <w:rsid w:val="00EF08A8"/>
    <w:rsid w:val="00F04170"/>
    <w:rsid w:val="00F102FE"/>
    <w:rsid w:val="00F22E9C"/>
    <w:rsid w:val="00F2347C"/>
    <w:rsid w:val="00F31384"/>
    <w:rsid w:val="00F3330F"/>
    <w:rsid w:val="00F368B2"/>
    <w:rsid w:val="00F41693"/>
    <w:rsid w:val="00F45E3E"/>
    <w:rsid w:val="00F51447"/>
    <w:rsid w:val="00F63F49"/>
    <w:rsid w:val="00F74D8D"/>
    <w:rsid w:val="00F840E2"/>
    <w:rsid w:val="00F9018A"/>
    <w:rsid w:val="00F94ECA"/>
    <w:rsid w:val="00F95DA3"/>
    <w:rsid w:val="00F96364"/>
    <w:rsid w:val="00FA5CA7"/>
    <w:rsid w:val="00FB4771"/>
    <w:rsid w:val="00FC5AC6"/>
    <w:rsid w:val="00FD306D"/>
    <w:rsid w:val="00FD3C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93F9"/>
  <w15:docId w15:val="{ED1C535A-A921-48B0-8D4C-9507EB40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953503"/>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
    <w:name w:val="Body"/>
    <w:basedOn w:val="Navaden"/>
    <w:rsid w:val="007F622B"/>
    <w:pPr>
      <w:spacing w:after="0" w:line="240" w:lineRule="auto"/>
    </w:pPr>
    <w:rPr>
      <w:rFonts w:ascii="Arial Unicode MS" w:hAnsi="Arial Unicode MS" w:cs="Calibri"/>
      <w:color w:val="000000"/>
      <w:lang w:eastAsia="sl-SI"/>
    </w:rPr>
  </w:style>
  <w:style w:type="paragraph" w:customStyle="1" w:styleId="BodyA">
    <w:name w:val="Body A"/>
    <w:rsid w:val="005358F7"/>
    <w:pPr>
      <w:pBdr>
        <w:top w:val="nil"/>
        <w:left w:val="nil"/>
        <w:bottom w:val="nil"/>
        <w:right w:val="nil"/>
        <w:between w:val="nil"/>
        <w:bar w:val="nil"/>
      </w:pBdr>
    </w:pPr>
    <w:rPr>
      <w:rFonts w:ascii="Calibri" w:eastAsia="Arial Unicode MS" w:hAnsi="Calibri" w:cs="Arial Unicode MS"/>
      <w:color w:val="000000"/>
      <w:u w:color="000000"/>
      <w:bdr w:val="nil"/>
      <w:lang w:val="de-DE" w:eastAsia="sl-SI"/>
    </w:rPr>
  </w:style>
  <w:style w:type="table" w:styleId="Tabelamrea">
    <w:name w:val="Table Grid"/>
    <w:basedOn w:val="Navadnatabela"/>
    <w:uiPriority w:val="39"/>
    <w:rsid w:val="0095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953503"/>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95350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F137A"/>
    <w:rPr>
      <w:i/>
      <w:iCs/>
    </w:rPr>
  </w:style>
  <w:style w:type="paragraph" w:styleId="Glava">
    <w:name w:val="header"/>
    <w:basedOn w:val="Navaden"/>
    <w:link w:val="GlavaZnak"/>
    <w:uiPriority w:val="99"/>
    <w:unhideWhenUsed/>
    <w:rsid w:val="00F95DA3"/>
    <w:pPr>
      <w:tabs>
        <w:tab w:val="center" w:pos="4536"/>
        <w:tab w:val="right" w:pos="9072"/>
      </w:tabs>
      <w:spacing w:after="0" w:line="240" w:lineRule="auto"/>
    </w:pPr>
  </w:style>
  <w:style w:type="character" w:customStyle="1" w:styleId="GlavaZnak">
    <w:name w:val="Glava Znak"/>
    <w:basedOn w:val="Privzetapisavaodstavka"/>
    <w:link w:val="Glava"/>
    <w:uiPriority w:val="99"/>
    <w:rsid w:val="00F95DA3"/>
  </w:style>
  <w:style w:type="paragraph" w:styleId="Noga">
    <w:name w:val="footer"/>
    <w:basedOn w:val="Navaden"/>
    <w:link w:val="NogaZnak"/>
    <w:uiPriority w:val="99"/>
    <w:unhideWhenUsed/>
    <w:rsid w:val="00F95DA3"/>
    <w:pPr>
      <w:tabs>
        <w:tab w:val="center" w:pos="4536"/>
        <w:tab w:val="right" w:pos="9072"/>
      </w:tabs>
      <w:spacing w:after="0" w:line="240" w:lineRule="auto"/>
    </w:pPr>
  </w:style>
  <w:style w:type="character" w:customStyle="1" w:styleId="NogaZnak">
    <w:name w:val="Noga Znak"/>
    <w:basedOn w:val="Privzetapisavaodstavka"/>
    <w:link w:val="Noga"/>
    <w:uiPriority w:val="99"/>
    <w:rsid w:val="00F95DA3"/>
  </w:style>
  <w:style w:type="paragraph" w:customStyle="1" w:styleId="SenderInformation">
    <w:name w:val="Sender Information"/>
    <w:rsid w:val="00F95DA3"/>
    <w:pPr>
      <w:pBdr>
        <w:top w:val="nil"/>
        <w:left w:val="nil"/>
        <w:bottom w:val="nil"/>
        <w:right w:val="nil"/>
        <w:between w:val="nil"/>
        <w:bar w:val="nil"/>
      </w:pBdr>
      <w:tabs>
        <w:tab w:val="right" w:pos="9020"/>
      </w:tabs>
      <w:spacing w:after="0" w:line="288" w:lineRule="auto"/>
      <w:jc w:val="center"/>
    </w:pPr>
    <w:rPr>
      <w:rFonts w:ascii="Superclarendon Light" w:eastAsia="Arial Unicode MS" w:hAnsi="Superclarendon Light" w:cs="Arial Unicode MS"/>
      <w:color w:val="191A19"/>
      <w:sz w:val="20"/>
      <w:szCs w:val="20"/>
      <w:bdr w:val="nil"/>
      <w:lang w:eastAsia="sl-SI"/>
      <w14:textOutline w14:w="0" w14:cap="flat" w14:cmpd="sng" w14:algn="ctr">
        <w14:noFill/>
        <w14:prstDash w14:val="solid"/>
        <w14:bevel/>
      </w14:textOutline>
    </w:rPr>
  </w:style>
  <w:style w:type="character" w:customStyle="1" w:styleId="Hyperlink0">
    <w:name w:val="Hyperlink.0"/>
    <w:basedOn w:val="Privzetapisavaodstavka"/>
    <w:rsid w:val="00F95DA3"/>
    <w:rPr>
      <w:u w:val="none"/>
    </w:rPr>
  </w:style>
  <w:style w:type="character" w:styleId="Hiperpovezava">
    <w:name w:val="Hyperlink"/>
    <w:basedOn w:val="Privzetapisavaodstavka"/>
    <w:uiPriority w:val="99"/>
    <w:unhideWhenUsed/>
    <w:rsid w:val="00787548"/>
    <w:rPr>
      <w:color w:val="0563C1" w:themeColor="hyperlink"/>
      <w:u w:val="single"/>
    </w:rPr>
  </w:style>
  <w:style w:type="character" w:customStyle="1" w:styleId="Nerazreenaomemba1">
    <w:name w:val="Nerazrešena omemba1"/>
    <w:basedOn w:val="Privzetapisavaodstavka"/>
    <w:uiPriority w:val="99"/>
    <w:semiHidden/>
    <w:unhideWhenUsed/>
    <w:rsid w:val="00787548"/>
    <w:rPr>
      <w:color w:val="605E5C"/>
      <w:shd w:val="clear" w:color="auto" w:fill="E1DFDD"/>
    </w:rPr>
  </w:style>
  <w:style w:type="paragraph" w:customStyle="1" w:styleId="Default">
    <w:name w:val="Default"/>
    <w:rsid w:val="00445173"/>
    <w:pPr>
      <w:widowControl w:val="0"/>
      <w:autoSpaceDN w:val="0"/>
      <w:adjustRightInd w:val="0"/>
      <w:spacing w:after="0" w:line="240" w:lineRule="auto"/>
    </w:pPr>
    <w:rPr>
      <w:rFonts w:ascii="Times New Roman" w:eastAsia="Times New Roman" w:hAnsi="Arial Unicode MS" w:cs="Times New Roman"/>
      <w:kern w:val="1"/>
      <w:sz w:val="24"/>
      <w:szCs w:val="24"/>
      <w:lang w:val="en" w:eastAsia="zh-CN" w:bidi="hi-IN"/>
    </w:rPr>
  </w:style>
  <w:style w:type="character" w:styleId="Pripombasklic">
    <w:name w:val="annotation reference"/>
    <w:basedOn w:val="Privzetapisavaodstavka"/>
    <w:uiPriority w:val="99"/>
    <w:semiHidden/>
    <w:unhideWhenUsed/>
    <w:rsid w:val="009C4117"/>
    <w:rPr>
      <w:sz w:val="16"/>
      <w:szCs w:val="16"/>
    </w:rPr>
  </w:style>
  <w:style w:type="paragraph" w:styleId="Pripombabesedilo">
    <w:name w:val="annotation text"/>
    <w:basedOn w:val="Navaden"/>
    <w:link w:val="PripombabesediloZnak"/>
    <w:uiPriority w:val="99"/>
    <w:unhideWhenUsed/>
    <w:rsid w:val="009C4117"/>
    <w:pPr>
      <w:spacing w:line="240" w:lineRule="auto"/>
    </w:pPr>
    <w:rPr>
      <w:sz w:val="20"/>
      <w:szCs w:val="20"/>
    </w:rPr>
  </w:style>
  <w:style w:type="character" w:customStyle="1" w:styleId="PripombabesediloZnak">
    <w:name w:val="Pripomba – besedilo Znak"/>
    <w:basedOn w:val="Privzetapisavaodstavka"/>
    <w:link w:val="Pripombabesedilo"/>
    <w:uiPriority w:val="99"/>
    <w:rsid w:val="009C4117"/>
    <w:rPr>
      <w:sz w:val="20"/>
      <w:szCs w:val="20"/>
    </w:rPr>
  </w:style>
  <w:style w:type="paragraph" w:styleId="Zadevapripombe">
    <w:name w:val="annotation subject"/>
    <w:basedOn w:val="Pripombabesedilo"/>
    <w:next w:val="Pripombabesedilo"/>
    <w:link w:val="ZadevapripombeZnak"/>
    <w:uiPriority w:val="99"/>
    <w:semiHidden/>
    <w:unhideWhenUsed/>
    <w:rsid w:val="009C4117"/>
    <w:rPr>
      <w:b/>
      <w:bCs/>
    </w:rPr>
  </w:style>
  <w:style w:type="character" w:customStyle="1" w:styleId="ZadevapripombeZnak">
    <w:name w:val="Zadeva pripombe Znak"/>
    <w:basedOn w:val="PripombabesediloZnak"/>
    <w:link w:val="Zadevapripombe"/>
    <w:uiPriority w:val="99"/>
    <w:semiHidden/>
    <w:rsid w:val="009C4117"/>
    <w:rPr>
      <w:b/>
      <w:bCs/>
      <w:sz w:val="20"/>
      <w:szCs w:val="20"/>
    </w:rPr>
  </w:style>
  <w:style w:type="paragraph" w:styleId="Besedilooblaka">
    <w:name w:val="Balloon Text"/>
    <w:basedOn w:val="Navaden"/>
    <w:link w:val="BesedilooblakaZnak"/>
    <w:uiPriority w:val="99"/>
    <w:semiHidden/>
    <w:unhideWhenUsed/>
    <w:rsid w:val="009C411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117"/>
    <w:rPr>
      <w:rFonts w:ascii="Segoe UI" w:hAnsi="Segoe UI" w:cs="Segoe UI"/>
      <w:sz w:val="18"/>
      <w:szCs w:val="18"/>
    </w:rPr>
  </w:style>
  <w:style w:type="paragraph" w:styleId="Revizija">
    <w:name w:val="Revision"/>
    <w:hidden/>
    <w:uiPriority w:val="99"/>
    <w:semiHidden/>
    <w:rsid w:val="00566B9A"/>
    <w:pPr>
      <w:spacing w:after="0" w:line="240" w:lineRule="auto"/>
    </w:pPr>
  </w:style>
  <w:style w:type="character" w:customStyle="1" w:styleId="word">
    <w:name w:val="word"/>
    <w:basedOn w:val="Privzetapisavaodstavka"/>
    <w:rsid w:val="00407949"/>
  </w:style>
  <w:style w:type="character" w:styleId="Nerazreenaomemba">
    <w:name w:val="Unresolved Mention"/>
    <w:basedOn w:val="Privzetapisavaodstavka"/>
    <w:uiPriority w:val="99"/>
    <w:semiHidden/>
    <w:unhideWhenUsed/>
    <w:rsid w:val="001B2E14"/>
    <w:rPr>
      <w:color w:val="605E5C"/>
      <w:shd w:val="clear" w:color="auto" w:fill="E1DFDD"/>
    </w:rPr>
  </w:style>
  <w:style w:type="paragraph" w:styleId="Odstavekseznama">
    <w:name w:val="List Paragraph"/>
    <w:basedOn w:val="Navaden"/>
    <w:uiPriority w:val="34"/>
    <w:qFormat/>
    <w:rsid w:val="00D40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3265">
      <w:bodyDiv w:val="1"/>
      <w:marLeft w:val="0"/>
      <w:marRight w:val="0"/>
      <w:marTop w:val="0"/>
      <w:marBottom w:val="0"/>
      <w:divBdr>
        <w:top w:val="none" w:sz="0" w:space="0" w:color="auto"/>
        <w:left w:val="none" w:sz="0" w:space="0" w:color="auto"/>
        <w:bottom w:val="none" w:sz="0" w:space="0" w:color="auto"/>
        <w:right w:val="none" w:sz="0" w:space="0" w:color="auto"/>
      </w:divBdr>
    </w:div>
    <w:div w:id="122964054">
      <w:bodyDiv w:val="1"/>
      <w:marLeft w:val="0"/>
      <w:marRight w:val="0"/>
      <w:marTop w:val="0"/>
      <w:marBottom w:val="0"/>
      <w:divBdr>
        <w:top w:val="none" w:sz="0" w:space="0" w:color="auto"/>
        <w:left w:val="none" w:sz="0" w:space="0" w:color="auto"/>
        <w:bottom w:val="none" w:sz="0" w:space="0" w:color="auto"/>
        <w:right w:val="none" w:sz="0" w:space="0" w:color="auto"/>
      </w:divBdr>
    </w:div>
    <w:div w:id="128862341">
      <w:bodyDiv w:val="1"/>
      <w:marLeft w:val="0"/>
      <w:marRight w:val="0"/>
      <w:marTop w:val="0"/>
      <w:marBottom w:val="0"/>
      <w:divBdr>
        <w:top w:val="none" w:sz="0" w:space="0" w:color="auto"/>
        <w:left w:val="none" w:sz="0" w:space="0" w:color="auto"/>
        <w:bottom w:val="none" w:sz="0" w:space="0" w:color="auto"/>
        <w:right w:val="none" w:sz="0" w:space="0" w:color="auto"/>
      </w:divBdr>
    </w:div>
    <w:div w:id="193814096">
      <w:bodyDiv w:val="1"/>
      <w:marLeft w:val="0"/>
      <w:marRight w:val="0"/>
      <w:marTop w:val="0"/>
      <w:marBottom w:val="0"/>
      <w:divBdr>
        <w:top w:val="none" w:sz="0" w:space="0" w:color="auto"/>
        <w:left w:val="none" w:sz="0" w:space="0" w:color="auto"/>
        <w:bottom w:val="none" w:sz="0" w:space="0" w:color="auto"/>
        <w:right w:val="none" w:sz="0" w:space="0" w:color="auto"/>
      </w:divBdr>
    </w:div>
    <w:div w:id="348606853">
      <w:bodyDiv w:val="1"/>
      <w:marLeft w:val="0"/>
      <w:marRight w:val="0"/>
      <w:marTop w:val="0"/>
      <w:marBottom w:val="0"/>
      <w:divBdr>
        <w:top w:val="none" w:sz="0" w:space="0" w:color="auto"/>
        <w:left w:val="none" w:sz="0" w:space="0" w:color="auto"/>
        <w:bottom w:val="none" w:sz="0" w:space="0" w:color="auto"/>
        <w:right w:val="none" w:sz="0" w:space="0" w:color="auto"/>
      </w:divBdr>
    </w:div>
    <w:div w:id="406725890">
      <w:bodyDiv w:val="1"/>
      <w:marLeft w:val="0"/>
      <w:marRight w:val="0"/>
      <w:marTop w:val="0"/>
      <w:marBottom w:val="0"/>
      <w:divBdr>
        <w:top w:val="none" w:sz="0" w:space="0" w:color="auto"/>
        <w:left w:val="none" w:sz="0" w:space="0" w:color="auto"/>
        <w:bottom w:val="none" w:sz="0" w:space="0" w:color="auto"/>
        <w:right w:val="none" w:sz="0" w:space="0" w:color="auto"/>
      </w:divBdr>
    </w:div>
    <w:div w:id="564682350">
      <w:bodyDiv w:val="1"/>
      <w:marLeft w:val="0"/>
      <w:marRight w:val="0"/>
      <w:marTop w:val="0"/>
      <w:marBottom w:val="0"/>
      <w:divBdr>
        <w:top w:val="none" w:sz="0" w:space="0" w:color="auto"/>
        <w:left w:val="none" w:sz="0" w:space="0" w:color="auto"/>
        <w:bottom w:val="none" w:sz="0" w:space="0" w:color="auto"/>
        <w:right w:val="none" w:sz="0" w:space="0" w:color="auto"/>
      </w:divBdr>
    </w:div>
    <w:div w:id="571278220">
      <w:bodyDiv w:val="1"/>
      <w:marLeft w:val="0"/>
      <w:marRight w:val="0"/>
      <w:marTop w:val="0"/>
      <w:marBottom w:val="0"/>
      <w:divBdr>
        <w:top w:val="none" w:sz="0" w:space="0" w:color="auto"/>
        <w:left w:val="none" w:sz="0" w:space="0" w:color="auto"/>
        <w:bottom w:val="none" w:sz="0" w:space="0" w:color="auto"/>
        <w:right w:val="none" w:sz="0" w:space="0" w:color="auto"/>
      </w:divBdr>
    </w:div>
    <w:div w:id="637422635">
      <w:bodyDiv w:val="1"/>
      <w:marLeft w:val="0"/>
      <w:marRight w:val="0"/>
      <w:marTop w:val="0"/>
      <w:marBottom w:val="0"/>
      <w:divBdr>
        <w:top w:val="none" w:sz="0" w:space="0" w:color="auto"/>
        <w:left w:val="none" w:sz="0" w:space="0" w:color="auto"/>
        <w:bottom w:val="none" w:sz="0" w:space="0" w:color="auto"/>
        <w:right w:val="none" w:sz="0" w:space="0" w:color="auto"/>
      </w:divBdr>
    </w:div>
    <w:div w:id="765998464">
      <w:bodyDiv w:val="1"/>
      <w:marLeft w:val="0"/>
      <w:marRight w:val="0"/>
      <w:marTop w:val="0"/>
      <w:marBottom w:val="0"/>
      <w:divBdr>
        <w:top w:val="none" w:sz="0" w:space="0" w:color="auto"/>
        <w:left w:val="none" w:sz="0" w:space="0" w:color="auto"/>
        <w:bottom w:val="none" w:sz="0" w:space="0" w:color="auto"/>
        <w:right w:val="none" w:sz="0" w:space="0" w:color="auto"/>
      </w:divBdr>
    </w:div>
    <w:div w:id="904488146">
      <w:bodyDiv w:val="1"/>
      <w:marLeft w:val="0"/>
      <w:marRight w:val="0"/>
      <w:marTop w:val="0"/>
      <w:marBottom w:val="0"/>
      <w:divBdr>
        <w:top w:val="none" w:sz="0" w:space="0" w:color="auto"/>
        <w:left w:val="none" w:sz="0" w:space="0" w:color="auto"/>
        <w:bottom w:val="none" w:sz="0" w:space="0" w:color="auto"/>
        <w:right w:val="none" w:sz="0" w:space="0" w:color="auto"/>
      </w:divBdr>
    </w:div>
    <w:div w:id="986933249">
      <w:bodyDiv w:val="1"/>
      <w:marLeft w:val="0"/>
      <w:marRight w:val="0"/>
      <w:marTop w:val="0"/>
      <w:marBottom w:val="0"/>
      <w:divBdr>
        <w:top w:val="none" w:sz="0" w:space="0" w:color="auto"/>
        <w:left w:val="none" w:sz="0" w:space="0" w:color="auto"/>
        <w:bottom w:val="none" w:sz="0" w:space="0" w:color="auto"/>
        <w:right w:val="none" w:sz="0" w:space="0" w:color="auto"/>
      </w:divBdr>
    </w:div>
    <w:div w:id="1214731515">
      <w:bodyDiv w:val="1"/>
      <w:marLeft w:val="0"/>
      <w:marRight w:val="0"/>
      <w:marTop w:val="0"/>
      <w:marBottom w:val="0"/>
      <w:divBdr>
        <w:top w:val="none" w:sz="0" w:space="0" w:color="auto"/>
        <w:left w:val="none" w:sz="0" w:space="0" w:color="auto"/>
        <w:bottom w:val="none" w:sz="0" w:space="0" w:color="auto"/>
        <w:right w:val="none" w:sz="0" w:space="0" w:color="auto"/>
      </w:divBdr>
    </w:div>
    <w:div w:id="1216891908">
      <w:bodyDiv w:val="1"/>
      <w:marLeft w:val="0"/>
      <w:marRight w:val="0"/>
      <w:marTop w:val="0"/>
      <w:marBottom w:val="0"/>
      <w:divBdr>
        <w:top w:val="none" w:sz="0" w:space="0" w:color="auto"/>
        <w:left w:val="none" w:sz="0" w:space="0" w:color="auto"/>
        <w:bottom w:val="none" w:sz="0" w:space="0" w:color="auto"/>
        <w:right w:val="none" w:sz="0" w:space="0" w:color="auto"/>
      </w:divBdr>
    </w:div>
    <w:div w:id="1295020929">
      <w:bodyDiv w:val="1"/>
      <w:marLeft w:val="0"/>
      <w:marRight w:val="0"/>
      <w:marTop w:val="0"/>
      <w:marBottom w:val="0"/>
      <w:divBdr>
        <w:top w:val="none" w:sz="0" w:space="0" w:color="auto"/>
        <w:left w:val="none" w:sz="0" w:space="0" w:color="auto"/>
        <w:bottom w:val="none" w:sz="0" w:space="0" w:color="auto"/>
        <w:right w:val="none" w:sz="0" w:space="0" w:color="auto"/>
      </w:divBdr>
      <w:divsChild>
        <w:div w:id="448398488">
          <w:marLeft w:val="240"/>
          <w:marRight w:val="240"/>
          <w:marTop w:val="0"/>
          <w:marBottom w:val="0"/>
          <w:divBdr>
            <w:top w:val="none" w:sz="0" w:space="0" w:color="auto"/>
            <w:left w:val="none" w:sz="0" w:space="0" w:color="auto"/>
            <w:bottom w:val="none" w:sz="0" w:space="0" w:color="auto"/>
            <w:right w:val="none" w:sz="0" w:space="0" w:color="auto"/>
          </w:divBdr>
          <w:divsChild>
            <w:div w:id="1882935125">
              <w:marLeft w:val="-120"/>
              <w:marRight w:val="-120"/>
              <w:marTop w:val="240"/>
              <w:marBottom w:val="0"/>
              <w:divBdr>
                <w:top w:val="none" w:sz="0" w:space="0" w:color="auto"/>
                <w:left w:val="none" w:sz="0" w:space="0" w:color="auto"/>
                <w:bottom w:val="none" w:sz="0" w:space="0" w:color="auto"/>
                <w:right w:val="none" w:sz="0" w:space="0" w:color="auto"/>
              </w:divBdr>
              <w:divsChild>
                <w:div w:id="1439712725">
                  <w:marLeft w:val="0"/>
                  <w:marRight w:val="0"/>
                  <w:marTop w:val="0"/>
                  <w:marBottom w:val="0"/>
                  <w:divBdr>
                    <w:top w:val="none" w:sz="0" w:space="0" w:color="auto"/>
                    <w:left w:val="none" w:sz="0" w:space="0" w:color="auto"/>
                    <w:bottom w:val="none" w:sz="0" w:space="0" w:color="auto"/>
                    <w:right w:val="none" w:sz="0" w:space="0" w:color="auto"/>
                  </w:divBdr>
                  <w:divsChild>
                    <w:div w:id="325591538">
                      <w:marLeft w:val="0"/>
                      <w:marRight w:val="0"/>
                      <w:marTop w:val="0"/>
                      <w:marBottom w:val="0"/>
                      <w:divBdr>
                        <w:top w:val="none" w:sz="0" w:space="0" w:color="auto"/>
                        <w:left w:val="none" w:sz="0" w:space="0" w:color="auto"/>
                        <w:bottom w:val="none" w:sz="0" w:space="0" w:color="auto"/>
                        <w:right w:val="none" w:sz="0" w:space="0" w:color="auto"/>
                      </w:divBdr>
                    </w:div>
                  </w:divsChild>
                </w:div>
                <w:div w:id="324404944">
                  <w:marLeft w:val="0"/>
                  <w:marRight w:val="0"/>
                  <w:marTop w:val="0"/>
                  <w:marBottom w:val="0"/>
                  <w:divBdr>
                    <w:top w:val="none" w:sz="0" w:space="0" w:color="auto"/>
                    <w:left w:val="none" w:sz="0" w:space="0" w:color="auto"/>
                    <w:bottom w:val="none" w:sz="0" w:space="0" w:color="auto"/>
                    <w:right w:val="none" w:sz="0" w:space="0" w:color="auto"/>
                  </w:divBdr>
                  <w:divsChild>
                    <w:div w:id="1977564834">
                      <w:marLeft w:val="0"/>
                      <w:marRight w:val="0"/>
                      <w:marTop w:val="0"/>
                      <w:marBottom w:val="0"/>
                      <w:divBdr>
                        <w:top w:val="none" w:sz="0" w:space="0" w:color="auto"/>
                        <w:left w:val="none" w:sz="0" w:space="0" w:color="auto"/>
                        <w:bottom w:val="none" w:sz="0" w:space="0" w:color="auto"/>
                        <w:right w:val="none" w:sz="0" w:space="0" w:color="auto"/>
                      </w:divBdr>
                      <w:divsChild>
                        <w:div w:id="277838453">
                          <w:marLeft w:val="0"/>
                          <w:marRight w:val="0"/>
                          <w:marTop w:val="0"/>
                          <w:marBottom w:val="0"/>
                          <w:divBdr>
                            <w:top w:val="none" w:sz="0" w:space="0" w:color="auto"/>
                            <w:left w:val="none" w:sz="0" w:space="0" w:color="auto"/>
                            <w:bottom w:val="none" w:sz="0" w:space="0" w:color="auto"/>
                            <w:right w:val="none" w:sz="0" w:space="0" w:color="auto"/>
                          </w:divBdr>
                        </w:div>
                      </w:divsChild>
                    </w:div>
                    <w:div w:id="692848054">
                      <w:marLeft w:val="0"/>
                      <w:marRight w:val="0"/>
                      <w:marTop w:val="0"/>
                      <w:marBottom w:val="0"/>
                      <w:divBdr>
                        <w:top w:val="none" w:sz="0" w:space="0" w:color="auto"/>
                        <w:left w:val="none" w:sz="0" w:space="0" w:color="auto"/>
                        <w:bottom w:val="none" w:sz="0" w:space="0" w:color="auto"/>
                        <w:right w:val="none" w:sz="0" w:space="0" w:color="auto"/>
                      </w:divBdr>
                      <w:divsChild>
                        <w:div w:id="16998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6721">
          <w:marLeft w:val="240"/>
          <w:marRight w:val="240"/>
          <w:marTop w:val="0"/>
          <w:marBottom w:val="0"/>
          <w:divBdr>
            <w:top w:val="none" w:sz="0" w:space="0" w:color="auto"/>
            <w:left w:val="none" w:sz="0" w:space="0" w:color="auto"/>
            <w:bottom w:val="none" w:sz="0" w:space="0" w:color="auto"/>
            <w:right w:val="none" w:sz="0" w:space="0" w:color="auto"/>
          </w:divBdr>
          <w:divsChild>
            <w:div w:id="1237014694">
              <w:marLeft w:val="-120"/>
              <w:marRight w:val="-120"/>
              <w:marTop w:val="0"/>
              <w:marBottom w:val="0"/>
              <w:divBdr>
                <w:top w:val="none" w:sz="0" w:space="0" w:color="auto"/>
                <w:left w:val="none" w:sz="0" w:space="0" w:color="auto"/>
                <w:bottom w:val="none" w:sz="0" w:space="0" w:color="auto"/>
                <w:right w:val="none" w:sz="0" w:space="0" w:color="auto"/>
              </w:divBdr>
              <w:divsChild>
                <w:div w:id="11958524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96127966">
      <w:bodyDiv w:val="1"/>
      <w:marLeft w:val="0"/>
      <w:marRight w:val="0"/>
      <w:marTop w:val="0"/>
      <w:marBottom w:val="0"/>
      <w:divBdr>
        <w:top w:val="none" w:sz="0" w:space="0" w:color="auto"/>
        <w:left w:val="none" w:sz="0" w:space="0" w:color="auto"/>
        <w:bottom w:val="none" w:sz="0" w:space="0" w:color="auto"/>
        <w:right w:val="none" w:sz="0" w:space="0" w:color="auto"/>
      </w:divBdr>
      <w:divsChild>
        <w:div w:id="1292443122">
          <w:marLeft w:val="0"/>
          <w:marRight w:val="0"/>
          <w:marTop w:val="0"/>
          <w:marBottom w:val="0"/>
          <w:divBdr>
            <w:top w:val="none" w:sz="0" w:space="0" w:color="auto"/>
            <w:left w:val="none" w:sz="0" w:space="0" w:color="auto"/>
            <w:bottom w:val="none" w:sz="0" w:space="0" w:color="auto"/>
            <w:right w:val="none" w:sz="0" w:space="0" w:color="auto"/>
          </w:divBdr>
          <w:divsChild>
            <w:div w:id="810293639">
              <w:marLeft w:val="0"/>
              <w:marRight w:val="0"/>
              <w:marTop w:val="0"/>
              <w:marBottom w:val="0"/>
              <w:divBdr>
                <w:top w:val="none" w:sz="0" w:space="0" w:color="auto"/>
                <w:left w:val="none" w:sz="0" w:space="0" w:color="auto"/>
                <w:bottom w:val="none" w:sz="0" w:space="0" w:color="auto"/>
                <w:right w:val="none" w:sz="0" w:space="0" w:color="auto"/>
              </w:divBdr>
            </w:div>
          </w:divsChild>
        </w:div>
        <w:div w:id="1606226313">
          <w:marLeft w:val="0"/>
          <w:marRight w:val="0"/>
          <w:marTop w:val="0"/>
          <w:marBottom w:val="0"/>
          <w:divBdr>
            <w:top w:val="none" w:sz="0" w:space="0" w:color="auto"/>
            <w:left w:val="none" w:sz="0" w:space="0" w:color="auto"/>
            <w:bottom w:val="none" w:sz="0" w:space="0" w:color="auto"/>
            <w:right w:val="none" w:sz="0" w:space="0" w:color="auto"/>
          </w:divBdr>
          <w:divsChild>
            <w:div w:id="4764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2139">
      <w:bodyDiv w:val="1"/>
      <w:marLeft w:val="0"/>
      <w:marRight w:val="0"/>
      <w:marTop w:val="0"/>
      <w:marBottom w:val="0"/>
      <w:divBdr>
        <w:top w:val="none" w:sz="0" w:space="0" w:color="auto"/>
        <w:left w:val="none" w:sz="0" w:space="0" w:color="auto"/>
        <w:bottom w:val="none" w:sz="0" w:space="0" w:color="auto"/>
        <w:right w:val="none" w:sz="0" w:space="0" w:color="auto"/>
      </w:divBdr>
    </w:div>
    <w:div w:id="1540169687">
      <w:bodyDiv w:val="1"/>
      <w:marLeft w:val="0"/>
      <w:marRight w:val="0"/>
      <w:marTop w:val="0"/>
      <w:marBottom w:val="0"/>
      <w:divBdr>
        <w:top w:val="none" w:sz="0" w:space="0" w:color="auto"/>
        <w:left w:val="none" w:sz="0" w:space="0" w:color="auto"/>
        <w:bottom w:val="none" w:sz="0" w:space="0" w:color="auto"/>
        <w:right w:val="none" w:sz="0" w:space="0" w:color="auto"/>
      </w:divBdr>
    </w:div>
    <w:div w:id="1579170462">
      <w:bodyDiv w:val="1"/>
      <w:marLeft w:val="0"/>
      <w:marRight w:val="0"/>
      <w:marTop w:val="0"/>
      <w:marBottom w:val="0"/>
      <w:divBdr>
        <w:top w:val="none" w:sz="0" w:space="0" w:color="auto"/>
        <w:left w:val="none" w:sz="0" w:space="0" w:color="auto"/>
        <w:bottom w:val="none" w:sz="0" w:space="0" w:color="auto"/>
        <w:right w:val="none" w:sz="0" w:space="0" w:color="auto"/>
      </w:divBdr>
    </w:div>
    <w:div w:id="1592811545">
      <w:bodyDiv w:val="1"/>
      <w:marLeft w:val="0"/>
      <w:marRight w:val="0"/>
      <w:marTop w:val="0"/>
      <w:marBottom w:val="0"/>
      <w:divBdr>
        <w:top w:val="none" w:sz="0" w:space="0" w:color="auto"/>
        <w:left w:val="none" w:sz="0" w:space="0" w:color="auto"/>
        <w:bottom w:val="none" w:sz="0" w:space="0" w:color="auto"/>
        <w:right w:val="none" w:sz="0" w:space="0" w:color="auto"/>
      </w:divBdr>
    </w:div>
    <w:div w:id="1620333448">
      <w:bodyDiv w:val="1"/>
      <w:marLeft w:val="0"/>
      <w:marRight w:val="0"/>
      <w:marTop w:val="0"/>
      <w:marBottom w:val="0"/>
      <w:divBdr>
        <w:top w:val="none" w:sz="0" w:space="0" w:color="auto"/>
        <w:left w:val="none" w:sz="0" w:space="0" w:color="auto"/>
        <w:bottom w:val="none" w:sz="0" w:space="0" w:color="auto"/>
        <w:right w:val="none" w:sz="0" w:space="0" w:color="auto"/>
      </w:divBdr>
    </w:div>
    <w:div w:id="1643000722">
      <w:bodyDiv w:val="1"/>
      <w:marLeft w:val="0"/>
      <w:marRight w:val="0"/>
      <w:marTop w:val="0"/>
      <w:marBottom w:val="0"/>
      <w:divBdr>
        <w:top w:val="none" w:sz="0" w:space="0" w:color="auto"/>
        <w:left w:val="none" w:sz="0" w:space="0" w:color="auto"/>
        <w:bottom w:val="none" w:sz="0" w:space="0" w:color="auto"/>
        <w:right w:val="none" w:sz="0" w:space="0" w:color="auto"/>
      </w:divBdr>
    </w:div>
    <w:div w:id="1783497812">
      <w:bodyDiv w:val="1"/>
      <w:marLeft w:val="0"/>
      <w:marRight w:val="0"/>
      <w:marTop w:val="0"/>
      <w:marBottom w:val="0"/>
      <w:divBdr>
        <w:top w:val="none" w:sz="0" w:space="0" w:color="auto"/>
        <w:left w:val="none" w:sz="0" w:space="0" w:color="auto"/>
        <w:bottom w:val="none" w:sz="0" w:space="0" w:color="auto"/>
        <w:right w:val="none" w:sz="0" w:space="0" w:color="auto"/>
      </w:divBdr>
    </w:div>
    <w:div w:id="1803844875">
      <w:bodyDiv w:val="1"/>
      <w:marLeft w:val="0"/>
      <w:marRight w:val="0"/>
      <w:marTop w:val="0"/>
      <w:marBottom w:val="0"/>
      <w:divBdr>
        <w:top w:val="none" w:sz="0" w:space="0" w:color="auto"/>
        <w:left w:val="none" w:sz="0" w:space="0" w:color="auto"/>
        <w:bottom w:val="none" w:sz="0" w:space="0" w:color="auto"/>
        <w:right w:val="none" w:sz="0" w:space="0" w:color="auto"/>
      </w:divBdr>
    </w:div>
    <w:div w:id="1819763593">
      <w:bodyDiv w:val="1"/>
      <w:marLeft w:val="0"/>
      <w:marRight w:val="0"/>
      <w:marTop w:val="0"/>
      <w:marBottom w:val="0"/>
      <w:divBdr>
        <w:top w:val="none" w:sz="0" w:space="0" w:color="auto"/>
        <w:left w:val="none" w:sz="0" w:space="0" w:color="auto"/>
        <w:bottom w:val="none" w:sz="0" w:space="0" w:color="auto"/>
        <w:right w:val="none" w:sz="0" w:space="0" w:color="auto"/>
      </w:divBdr>
      <w:divsChild>
        <w:div w:id="159858290">
          <w:marLeft w:val="240"/>
          <w:marRight w:val="240"/>
          <w:marTop w:val="0"/>
          <w:marBottom w:val="0"/>
          <w:divBdr>
            <w:top w:val="none" w:sz="0" w:space="0" w:color="auto"/>
            <w:left w:val="none" w:sz="0" w:space="0" w:color="auto"/>
            <w:bottom w:val="none" w:sz="0" w:space="0" w:color="auto"/>
            <w:right w:val="none" w:sz="0" w:space="0" w:color="auto"/>
          </w:divBdr>
          <w:divsChild>
            <w:div w:id="131290929">
              <w:marLeft w:val="-120"/>
              <w:marRight w:val="-120"/>
              <w:marTop w:val="240"/>
              <w:marBottom w:val="0"/>
              <w:divBdr>
                <w:top w:val="none" w:sz="0" w:space="0" w:color="auto"/>
                <w:left w:val="none" w:sz="0" w:space="0" w:color="auto"/>
                <w:bottom w:val="none" w:sz="0" w:space="0" w:color="auto"/>
                <w:right w:val="none" w:sz="0" w:space="0" w:color="auto"/>
              </w:divBdr>
              <w:divsChild>
                <w:div w:id="1597053785">
                  <w:marLeft w:val="0"/>
                  <w:marRight w:val="0"/>
                  <w:marTop w:val="0"/>
                  <w:marBottom w:val="0"/>
                  <w:divBdr>
                    <w:top w:val="none" w:sz="0" w:space="0" w:color="auto"/>
                    <w:left w:val="none" w:sz="0" w:space="0" w:color="auto"/>
                    <w:bottom w:val="none" w:sz="0" w:space="0" w:color="auto"/>
                    <w:right w:val="none" w:sz="0" w:space="0" w:color="auto"/>
                  </w:divBdr>
                  <w:divsChild>
                    <w:div w:id="1821342237">
                      <w:marLeft w:val="0"/>
                      <w:marRight w:val="0"/>
                      <w:marTop w:val="0"/>
                      <w:marBottom w:val="0"/>
                      <w:divBdr>
                        <w:top w:val="none" w:sz="0" w:space="0" w:color="auto"/>
                        <w:left w:val="none" w:sz="0" w:space="0" w:color="auto"/>
                        <w:bottom w:val="none" w:sz="0" w:space="0" w:color="auto"/>
                        <w:right w:val="none" w:sz="0" w:space="0" w:color="auto"/>
                      </w:divBdr>
                    </w:div>
                  </w:divsChild>
                </w:div>
                <w:div w:id="1179469859">
                  <w:marLeft w:val="0"/>
                  <w:marRight w:val="0"/>
                  <w:marTop w:val="0"/>
                  <w:marBottom w:val="0"/>
                  <w:divBdr>
                    <w:top w:val="none" w:sz="0" w:space="0" w:color="auto"/>
                    <w:left w:val="none" w:sz="0" w:space="0" w:color="auto"/>
                    <w:bottom w:val="none" w:sz="0" w:space="0" w:color="auto"/>
                    <w:right w:val="none" w:sz="0" w:space="0" w:color="auto"/>
                  </w:divBdr>
                  <w:divsChild>
                    <w:div w:id="1700010245">
                      <w:marLeft w:val="0"/>
                      <w:marRight w:val="0"/>
                      <w:marTop w:val="0"/>
                      <w:marBottom w:val="0"/>
                      <w:divBdr>
                        <w:top w:val="none" w:sz="0" w:space="0" w:color="auto"/>
                        <w:left w:val="none" w:sz="0" w:space="0" w:color="auto"/>
                        <w:bottom w:val="none" w:sz="0" w:space="0" w:color="auto"/>
                        <w:right w:val="none" w:sz="0" w:space="0" w:color="auto"/>
                      </w:divBdr>
                      <w:divsChild>
                        <w:div w:id="1097409451">
                          <w:marLeft w:val="0"/>
                          <w:marRight w:val="0"/>
                          <w:marTop w:val="0"/>
                          <w:marBottom w:val="0"/>
                          <w:divBdr>
                            <w:top w:val="none" w:sz="0" w:space="0" w:color="auto"/>
                            <w:left w:val="none" w:sz="0" w:space="0" w:color="auto"/>
                            <w:bottom w:val="none" w:sz="0" w:space="0" w:color="auto"/>
                            <w:right w:val="none" w:sz="0" w:space="0" w:color="auto"/>
                          </w:divBdr>
                        </w:div>
                      </w:divsChild>
                    </w:div>
                    <w:div w:id="1461996304">
                      <w:marLeft w:val="0"/>
                      <w:marRight w:val="0"/>
                      <w:marTop w:val="0"/>
                      <w:marBottom w:val="0"/>
                      <w:divBdr>
                        <w:top w:val="none" w:sz="0" w:space="0" w:color="auto"/>
                        <w:left w:val="none" w:sz="0" w:space="0" w:color="auto"/>
                        <w:bottom w:val="none" w:sz="0" w:space="0" w:color="auto"/>
                        <w:right w:val="none" w:sz="0" w:space="0" w:color="auto"/>
                      </w:divBdr>
                      <w:divsChild>
                        <w:div w:id="194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10901">
          <w:marLeft w:val="240"/>
          <w:marRight w:val="240"/>
          <w:marTop w:val="0"/>
          <w:marBottom w:val="0"/>
          <w:divBdr>
            <w:top w:val="none" w:sz="0" w:space="0" w:color="auto"/>
            <w:left w:val="none" w:sz="0" w:space="0" w:color="auto"/>
            <w:bottom w:val="none" w:sz="0" w:space="0" w:color="auto"/>
            <w:right w:val="none" w:sz="0" w:space="0" w:color="auto"/>
          </w:divBdr>
          <w:divsChild>
            <w:div w:id="1922525684">
              <w:marLeft w:val="-120"/>
              <w:marRight w:val="-120"/>
              <w:marTop w:val="0"/>
              <w:marBottom w:val="0"/>
              <w:divBdr>
                <w:top w:val="none" w:sz="0" w:space="0" w:color="auto"/>
                <w:left w:val="none" w:sz="0" w:space="0" w:color="auto"/>
                <w:bottom w:val="none" w:sz="0" w:space="0" w:color="auto"/>
                <w:right w:val="none" w:sz="0" w:space="0" w:color="auto"/>
              </w:divBdr>
              <w:divsChild>
                <w:div w:id="6396981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89612239">
      <w:bodyDiv w:val="1"/>
      <w:marLeft w:val="0"/>
      <w:marRight w:val="0"/>
      <w:marTop w:val="0"/>
      <w:marBottom w:val="0"/>
      <w:divBdr>
        <w:top w:val="none" w:sz="0" w:space="0" w:color="auto"/>
        <w:left w:val="none" w:sz="0" w:space="0" w:color="auto"/>
        <w:bottom w:val="none" w:sz="0" w:space="0" w:color="auto"/>
        <w:right w:val="none" w:sz="0" w:space="0" w:color="auto"/>
      </w:divBdr>
    </w:div>
    <w:div w:id="1923906467">
      <w:bodyDiv w:val="1"/>
      <w:marLeft w:val="0"/>
      <w:marRight w:val="0"/>
      <w:marTop w:val="0"/>
      <w:marBottom w:val="0"/>
      <w:divBdr>
        <w:top w:val="none" w:sz="0" w:space="0" w:color="auto"/>
        <w:left w:val="none" w:sz="0" w:space="0" w:color="auto"/>
        <w:bottom w:val="none" w:sz="0" w:space="0" w:color="auto"/>
        <w:right w:val="none" w:sz="0" w:space="0" w:color="auto"/>
      </w:divBdr>
      <w:divsChild>
        <w:div w:id="692923488">
          <w:marLeft w:val="0"/>
          <w:marRight w:val="0"/>
          <w:marTop w:val="0"/>
          <w:marBottom w:val="0"/>
          <w:divBdr>
            <w:top w:val="none" w:sz="0" w:space="0" w:color="auto"/>
            <w:left w:val="none" w:sz="0" w:space="0" w:color="auto"/>
            <w:bottom w:val="none" w:sz="0" w:space="0" w:color="auto"/>
            <w:right w:val="none" w:sz="0" w:space="0" w:color="auto"/>
          </w:divBdr>
        </w:div>
        <w:div w:id="1905724033">
          <w:marLeft w:val="0"/>
          <w:marRight w:val="0"/>
          <w:marTop w:val="0"/>
          <w:marBottom w:val="0"/>
          <w:divBdr>
            <w:top w:val="none" w:sz="0" w:space="0" w:color="auto"/>
            <w:left w:val="none" w:sz="0" w:space="0" w:color="auto"/>
            <w:bottom w:val="none" w:sz="0" w:space="0" w:color="auto"/>
            <w:right w:val="none" w:sz="0" w:space="0" w:color="auto"/>
          </w:divBdr>
        </w:div>
      </w:divsChild>
    </w:div>
    <w:div w:id="2037656309">
      <w:bodyDiv w:val="1"/>
      <w:marLeft w:val="0"/>
      <w:marRight w:val="0"/>
      <w:marTop w:val="0"/>
      <w:marBottom w:val="0"/>
      <w:divBdr>
        <w:top w:val="none" w:sz="0" w:space="0" w:color="auto"/>
        <w:left w:val="none" w:sz="0" w:space="0" w:color="auto"/>
        <w:bottom w:val="none" w:sz="0" w:space="0" w:color="auto"/>
        <w:right w:val="none" w:sz="0" w:space="0" w:color="auto"/>
      </w:divBdr>
    </w:div>
    <w:div w:id="2056468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ukrarna.art/sl/program/razstave/29/tarek-atoui/"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cukrarna.art" TargetMode="External"/><Relationship Id="rId1" Type="http://schemas.openxmlformats.org/officeDocument/2006/relationships/hyperlink" Target="mailto:info@cukrarna.ar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ukrarna.art" TargetMode="External"/><Relationship Id="rId1" Type="http://schemas.openxmlformats.org/officeDocument/2006/relationships/hyperlink" Target="mailto:info@cukrarna.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871</Words>
  <Characters>4965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Pavčič</dc:creator>
  <cp:keywords/>
  <dc:description/>
  <cp:lastModifiedBy>Mojca Podlesek</cp:lastModifiedBy>
  <cp:revision>26</cp:revision>
  <cp:lastPrinted>2024-02-22T13:02:00Z</cp:lastPrinted>
  <dcterms:created xsi:type="dcterms:W3CDTF">2024-01-16T14:30:00Z</dcterms:created>
  <dcterms:modified xsi:type="dcterms:W3CDTF">2024-02-22T13:03:00Z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342209b5bd00f893c1b68eafc7c43bb3f1d8030368792da5d5ddfbc9c1d1b8e6</vt:lpwstr>
  </property>
</Properties>
</file>