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C9F4" w14:textId="7AFD9A40" w:rsidR="00EB5275" w:rsidRPr="00EB5275" w:rsidRDefault="00EB5275" w:rsidP="00EB5275">
      <w:pPr>
        <w:spacing w:line="276" w:lineRule="auto"/>
        <w:jc w:val="both"/>
        <w:rPr>
          <w:rFonts w:asciiTheme="minorHAnsi" w:hAnsiTheme="minorHAnsi" w:cstheme="minorHAnsi"/>
          <w:b/>
          <w:bCs/>
          <w:sz w:val="22"/>
          <w:szCs w:val="22"/>
        </w:rPr>
      </w:pPr>
    </w:p>
    <w:p w14:paraId="24E55F63" w14:textId="6B629902" w:rsidR="00F077BD" w:rsidRPr="00EB5275" w:rsidRDefault="00F077BD" w:rsidP="00EB5275">
      <w:pPr>
        <w:spacing w:line="276" w:lineRule="auto"/>
        <w:jc w:val="both"/>
        <w:rPr>
          <w:rFonts w:asciiTheme="minorHAnsi" w:hAnsiTheme="minorHAnsi" w:cstheme="minorHAnsi"/>
          <w:szCs w:val="22"/>
        </w:rPr>
      </w:pPr>
      <w:r w:rsidRPr="00EB5275">
        <w:rPr>
          <w:rFonts w:asciiTheme="minorHAnsi" w:hAnsiTheme="minorHAnsi" w:cstheme="minorHAnsi"/>
          <w:b/>
          <w:bCs/>
          <w:szCs w:val="22"/>
        </w:rPr>
        <w:t>Znani so dobitniki arheoloških odličij za leto 2023</w:t>
      </w:r>
    </w:p>
    <w:p w14:paraId="02B40F02" w14:textId="77777777" w:rsidR="001D6E3B" w:rsidRPr="00EB5275" w:rsidRDefault="001D6E3B" w:rsidP="00EB5275">
      <w:pPr>
        <w:pStyle w:val="Telobesedila"/>
        <w:spacing w:line="276" w:lineRule="auto"/>
        <w:jc w:val="both"/>
        <w:rPr>
          <w:rFonts w:asciiTheme="minorHAnsi" w:hAnsiTheme="minorHAnsi" w:cstheme="minorHAnsi"/>
          <w:sz w:val="22"/>
          <w:szCs w:val="22"/>
        </w:rPr>
      </w:pPr>
    </w:p>
    <w:p w14:paraId="65E7332B" w14:textId="5419F40A" w:rsidR="000C5548" w:rsidRPr="00EB5275" w:rsidRDefault="00F077BD" w:rsidP="00EB5275">
      <w:pPr>
        <w:pStyle w:val="Telobesedila"/>
        <w:spacing w:line="276" w:lineRule="auto"/>
        <w:jc w:val="both"/>
        <w:rPr>
          <w:rFonts w:asciiTheme="minorHAnsi" w:hAnsiTheme="minorHAnsi" w:cstheme="minorHAnsi"/>
          <w:sz w:val="22"/>
          <w:szCs w:val="22"/>
        </w:rPr>
      </w:pPr>
      <w:r w:rsidRPr="00EB5275">
        <w:rPr>
          <w:rFonts w:asciiTheme="minorHAnsi" w:hAnsiTheme="minorHAnsi" w:cstheme="minorHAnsi"/>
          <w:sz w:val="22"/>
          <w:szCs w:val="22"/>
        </w:rPr>
        <w:t xml:space="preserve">Znani so dobitniki arheoloških odličij za leto 2023, ki jih od leta 1996 podeljuje Slovensko arheološko društvo. Komisija za nagrade SAD je letos najvišje priznanje, nagrado za življenjsko delo, podelila dr. Sneži </w:t>
      </w:r>
      <w:proofErr w:type="spellStart"/>
      <w:r w:rsidRPr="00EB5275">
        <w:rPr>
          <w:rFonts w:asciiTheme="minorHAnsi" w:hAnsiTheme="minorHAnsi" w:cstheme="minorHAnsi"/>
          <w:sz w:val="22"/>
          <w:szCs w:val="22"/>
        </w:rPr>
        <w:t>Tecco</w:t>
      </w:r>
      <w:proofErr w:type="spellEnd"/>
      <w:r w:rsidRPr="00EB5275">
        <w:rPr>
          <w:rFonts w:asciiTheme="minorHAnsi" w:hAnsiTheme="minorHAnsi" w:cstheme="minorHAnsi"/>
          <w:sz w:val="22"/>
          <w:szCs w:val="22"/>
        </w:rPr>
        <w:t xml:space="preserve"> Hvala, večkrat nagrajeni znanstveni sodelavki ZRC SAZU, za vrhunske raziskovalne dosežke na področju arheologije. Z inovativnimi pristopi na podlagi natančnih raziskovalnih postopkov in trdnih argumentov je v marsičem poglobila vedenje o preteklosti slovenskega prostora. Z </w:t>
      </w:r>
      <w:r w:rsidRPr="00EB5275">
        <w:rPr>
          <w:rFonts w:asciiTheme="minorHAnsi" w:hAnsiTheme="minorHAnsi" w:cstheme="minorHAnsi"/>
          <w:spacing w:val="-57"/>
          <w:sz w:val="22"/>
          <w:szCs w:val="22"/>
        </w:rPr>
        <w:t xml:space="preserve"> </w:t>
      </w:r>
      <w:r w:rsidRPr="00EB5275">
        <w:rPr>
          <w:rFonts w:asciiTheme="minorHAnsi" w:hAnsiTheme="minorHAnsi" w:cstheme="minorHAnsi"/>
          <w:sz w:val="22"/>
          <w:szCs w:val="22"/>
        </w:rPr>
        <w:t>nesebičnim uredniškim delom pa je tudi pripomogla h kakovostni predstavitvi spoznanj številnih</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slovenskih</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arheologov. Komisija za nagrade SAD je podelila dve priznanji za izjemne enkratne dosežke v arheologiji in eno zahvalno listino.</w:t>
      </w:r>
    </w:p>
    <w:p w14:paraId="08AE926A" w14:textId="1C341D6B" w:rsidR="00F3173D" w:rsidRPr="00EB5275" w:rsidRDefault="00F3173D" w:rsidP="00EB5275">
      <w:pPr>
        <w:pStyle w:val="Telobesedila"/>
        <w:spacing w:line="276" w:lineRule="auto"/>
        <w:jc w:val="both"/>
        <w:rPr>
          <w:rFonts w:asciiTheme="minorHAnsi" w:hAnsiTheme="minorHAnsi" w:cstheme="minorHAnsi"/>
          <w:color w:val="222222"/>
          <w:sz w:val="22"/>
          <w:szCs w:val="22"/>
        </w:rPr>
      </w:pPr>
    </w:p>
    <w:p w14:paraId="16594221" w14:textId="77777777" w:rsidR="001D6E3B" w:rsidRPr="00EB5275" w:rsidRDefault="001D6E3B" w:rsidP="00EB5275">
      <w:pPr>
        <w:pStyle w:val="Telobesedila"/>
        <w:spacing w:line="276" w:lineRule="auto"/>
        <w:jc w:val="both"/>
        <w:rPr>
          <w:rFonts w:asciiTheme="minorHAnsi" w:hAnsiTheme="minorHAnsi" w:cstheme="minorHAnsi"/>
          <w:color w:val="222222"/>
          <w:sz w:val="22"/>
          <w:szCs w:val="22"/>
        </w:rPr>
      </w:pPr>
    </w:p>
    <w:p w14:paraId="726EBCA4" w14:textId="1D21791D" w:rsidR="000C5548" w:rsidRPr="00EB5275" w:rsidRDefault="000C5548" w:rsidP="00EB5275">
      <w:pPr>
        <w:widowControl w:val="0"/>
        <w:suppressAutoHyphens/>
        <w:spacing w:after="100" w:afterAutospacing="1" w:line="276" w:lineRule="auto"/>
        <w:jc w:val="both"/>
        <w:rPr>
          <w:rFonts w:asciiTheme="minorHAnsi" w:hAnsiTheme="minorHAnsi" w:cstheme="minorHAnsi"/>
          <w:b/>
          <w:szCs w:val="22"/>
        </w:rPr>
      </w:pPr>
      <w:r w:rsidRPr="00EB5275">
        <w:rPr>
          <w:rFonts w:asciiTheme="minorHAnsi" w:hAnsiTheme="minorHAnsi" w:cstheme="minorHAnsi"/>
          <w:b/>
          <w:szCs w:val="22"/>
        </w:rPr>
        <w:t>Obrazložitev priznanj Slovenskega arheološkega društva za leto 2023</w:t>
      </w:r>
    </w:p>
    <w:p w14:paraId="68F0AB64" w14:textId="4AA2A5C5" w:rsidR="002676FA" w:rsidRPr="00EB5275" w:rsidRDefault="002676FA" w:rsidP="00EB5275">
      <w:pPr>
        <w:widowControl w:val="0"/>
        <w:suppressAutoHyphens/>
        <w:spacing w:after="100" w:afterAutospacing="1" w:line="276" w:lineRule="auto"/>
        <w:jc w:val="both"/>
        <w:rPr>
          <w:rFonts w:asciiTheme="minorHAnsi" w:hAnsiTheme="minorHAnsi" w:cstheme="minorHAnsi"/>
          <w:sz w:val="22"/>
          <w:szCs w:val="22"/>
        </w:rPr>
      </w:pPr>
      <w:r w:rsidRPr="00EB5275">
        <w:rPr>
          <w:rFonts w:asciiTheme="minorHAnsi" w:hAnsiTheme="minorHAnsi" w:cstheme="minorHAnsi"/>
          <w:b/>
          <w:sz w:val="22"/>
          <w:szCs w:val="22"/>
        </w:rPr>
        <w:t>N</w:t>
      </w:r>
      <w:r w:rsidR="00041C57" w:rsidRPr="00EB5275">
        <w:rPr>
          <w:rFonts w:asciiTheme="minorHAnsi" w:hAnsiTheme="minorHAnsi" w:cstheme="minorHAnsi"/>
          <w:b/>
          <w:sz w:val="22"/>
          <w:szCs w:val="22"/>
        </w:rPr>
        <w:t>ajvišje priznanje, n</w:t>
      </w:r>
      <w:r w:rsidRPr="00EB5275">
        <w:rPr>
          <w:rFonts w:asciiTheme="minorHAnsi" w:hAnsiTheme="minorHAnsi" w:cstheme="minorHAnsi"/>
          <w:b/>
          <w:sz w:val="22"/>
          <w:szCs w:val="22"/>
        </w:rPr>
        <w:t>agrado Slovenskega arheološkega društva za življenjsko delo za leto 2023</w:t>
      </w:r>
      <w:r w:rsidR="00041C57" w:rsidRPr="00EB5275">
        <w:rPr>
          <w:rFonts w:asciiTheme="minorHAnsi" w:hAnsiTheme="minorHAnsi" w:cstheme="minorHAnsi"/>
          <w:b/>
          <w:sz w:val="22"/>
          <w:szCs w:val="22"/>
        </w:rPr>
        <w:t>,</w:t>
      </w:r>
      <w:r w:rsidRPr="00EB5275">
        <w:rPr>
          <w:rFonts w:asciiTheme="minorHAnsi" w:hAnsiTheme="minorHAnsi" w:cstheme="minorHAnsi"/>
          <w:b/>
          <w:sz w:val="22"/>
          <w:szCs w:val="22"/>
        </w:rPr>
        <w:t xml:space="preserve"> prejme </w:t>
      </w:r>
      <w:r w:rsidR="00AF2F9F" w:rsidRPr="00EB5275">
        <w:rPr>
          <w:rFonts w:asciiTheme="minorHAnsi" w:hAnsiTheme="minorHAnsi" w:cstheme="minorHAnsi"/>
          <w:b/>
          <w:sz w:val="22"/>
          <w:szCs w:val="22"/>
        </w:rPr>
        <w:t>d</w:t>
      </w:r>
      <w:r w:rsidRPr="00EB5275">
        <w:rPr>
          <w:rFonts w:asciiTheme="minorHAnsi" w:hAnsiTheme="minorHAnsi" w:cstheme="minorHAnsi"/>
          <w:b/>
          <w:sz w:val="22"/>
          <w:szCs w:val="22"/>
        </w:rPr>
        <w:t xml:space="preserve">r. </w:t>
      </w:r>
      <w:proofErr w:type="spellStart"/>
      <w:r w:rsidRPr="00EB5275">
        <w:rPr>
          <w:rFonts w:asciiTheme="minorHAnsi" w:hAnsiTheme="minorHAnsi" w:cstheme="minorHAnsi"/>
          <w:b/>
          <w:sz w:val="22"/>
          <w:szCs w:val="22"/>
        </w:rPr>
        <w:t>Sneža</w:t>
      </w:r>
      <w:proofErr w:type="spellEnd"/>
      <w:r w:rsidRPr="00EB5275">
        <w:rPr>
          <w:rFonts w:asciiTheme="minorHAnsi" w:hAnsiTheme="minorHAnsi" w:cstheme="minorHAnsi"/>
          <w:b/>
          <w:sz w:val="22"/>
          <w:szCs w:val="22"/>
        </w:rPr>
        <w:t xml:space="preserve"> </w:t>
      </w:r>
      <w:proofErr w:type="spellStart"/>
      <w:r w:rsidRPr="00EB5275">
        <w:rPr>
          <w:rFonts w:asciiTheme="minorHAnsi" w:hAnsiTheme="minorHAnsi" w:cstheme="minorHAnsi"/>
          <w:b/>
          <w:sz w:val="22"/>
          <w:szCs w:val="22"/>
        </w:rPr>
        <w:t>Tecco</w:t>
      </w:r>
      <w:proofErr w:type="spellEnd"/>
      <w:r w:rsidR="00C2027C" w:rsidRPr="00EB5275">
        <w:rPr>
          <w:rFonts w:asciiTheme="minorHAnsi" w:hAnsiTheme="minorHAnsi" w:cstheme="minorHAnsi"/>
          <w:b/>
          <w:sz w:val="22"/>
          <w:szCs w:val="22"/>
        </w:rPr>
        <w:t xml:space="preserve"> H</w:t>
      </w:r>
      <w:r w:rsidRPr="00EB5275">
        <w:rPr>
          <w:rFonts w:asciiTheme="minorHAnsi" w:hAnsiTheme="minorHAnsi" w:cstheme="minorHAnsi"/>
          <w:b/>
          <w:sz w:val="22"/>
          <w:szCs w:val="22"/>
        </w:rPr>
        <w:t xml:space="preserve">vala, </w:t>
      </w:r>
      <w:r w:rsidR="00041C57" w:rsidRPr="00EB5275">
        <w:rPr>
          <w:rFonts w:asciiTheme="minorHAnsi" w:hAnsiTheme="minorHAnsi" w:cstheme="minorHAnsi"/>
          <w:b/>
          <w:sz w:val="22"/>
          <w:szCs w:val="22"/>
        </w:rPr>
        <w:t xml:space="preserve">večkrat nagrajena </w:t>
      </w:r>
      <w:r w:rsidRPr="00EB5275">
        <w:rPr>
          <w:rFonts w:asciiTheme="minorHAnsi" w:hAnsiTheme="minorHAnsi" w:cstheme="minorHAnsi"/>
          <w:b/>
          <w:sz w:val="22"/>
          <w:szCs w:val="22"/>
        </w:rPr>
        <w:t>višja znanstvena sodelavka na ZRC SAZU.</w:t>
      </w:r>
    </w:p>
    <w:p w14:paraId="44170002" w14:textId="1C284AB7" w:rsidR="002063DF" w:rsidRPr="00EB5275" w:rsidRDefault="002676FA" w:rsidP="00EB5275">
      <w:pPr>
        <w:pStyle w:val="Telobesedila"/>
        <w:spacing w:after="100" w:afterAutospacing="1" w:line="276" w:lineRule="auto"/>
        <w:jc w:val="both"/>
        <w:rPr>
          <w:rFonts w:asciiTheme="minorHAnsi" w:hAnsiTheme="minorHAnsi" w:cstheme="minorHAnsi"/>
          <w:sz w:val="22"/>
          <w:szCs w:val="22"/>
        </w:rPr>
      </w:pPr>
      <w:r w:rsidRPr="00EB5275">
        <w:rPr>
          <w:rFonts w:asciiTheme="minorHAnsi" w:hAnsiTheme="minorHAnsi" w:cstheme="minorHAnsi"/>
          <w:sz w:val="22"/>
          <w:szCs w:val="22"/>
        </w:rPr>
        <w:t xml:space="preserve">Dr. </w:t>
      </w:r>
      <w:proofErr w:type="spellStart"/>
      <w:r w:rsidRPr="00EB5275">
        <w:rPr>
          <w:rFonts w:asciiTheme="minorHAnsi" w:hAnsiTheme="minorHAnsi" w:cstheme="minorHAnsi"/>
          <w:sz w:val="22"/>
          <w:szCs w:val="22"/>
        </w:rPr>
        <w:t>Sneža</w:t>
      </w:r>
      <w:proofErr w:type="spellEnd"/>
      <w:r w:rsidRPr="00EB5275">
        <w:rPr>
          <w:rFonts w:asciiTheme="minorHAnsi" w:hAnsiTheme="minorHAnsi" w:cstheme="minorHAnsi"/>
          <w:sz w:val="22"/>
          <w:szCs w:val="22"/>
        </w:rPr>
        <w:t xml:space="preserve"> </w:t>
      </w:r>
      <w:proofErr w:type="spellStart"/>
      <w:r w:rsidRPr="00EB5275">
        <w:rPr>
          <w:rFonts w:asciiTheme="minorHAnsi" w:hAnsiTheme="minorHAnsi" w:cstheme="minorHAnsi"/>
          <w:sz w:val="22"/>
          <w:szCs w:val="22"/>
        </w:rPr>
        <w:t>Tecco</w:t>
      </w:r>
      <w:proofErr w:type="spellEnd"/>
      <w:r w:rsidR="00C2027C" w:rsidRPr="00EB5275">
        <w:rPr>
          <w:rFonts w:asciiTheme="minorHAnsi" w:hAnsiTheme="minorHAnsi" w:cstheme="minorHAnsi"/>
          <w:sz w:val="22"/>
          <w:szCs w:val="22"/>
        </w:rPr>
        <w:t xml:space="preserve"> </w:t>
      </w:r>
      <w:r w:rsidRPr="00EB5275">
        <w:rPr>
          <w:rFonts w:asciiTheme="minorHAnsi" w:hAnsiTheme="minorHAnsi" w:cstheme="minorHAnsi"/>
          <w:sz w:val="22"/>
          <w:szCs w:val="22"/>
        </w:rPr>
        <w:t>Hvala se je na Inštitutu za arheologijo</w:t>
      </w:r>
      <w:r w:rsidR="002740D0" w:rsidRPr="00EB5275">
        <w:rPr>
          <w:rFonts w:asciiTheme="minorHAnsi" w:hAnsiTheme="minorHAnsi" w:cstheme="minorHAnsi"/>
          <w:sz w:val="22"/>
          <w:szCs w:val="22"/>
        </w:rPr>
        <w:t xml:space="preserve"> </w:t>
      </w:r>
      <w:r w:rsidRPr="00EB5275">
        <w:rPr>
          <w:rFonts w:asciiTheme="minorHAnsi" w:hAnsiTheme="minorHAnsi" w:cstheme="minorHAnsi"/>
          <w:spacing w:val="-57"/>
          <w:sz w:val="22"/>
          <w:szCs w:val="22"/>
        </w:rPr>
        <w:t xml:space="preserve"> </w:t>
      </w:r>
      <w:r w:rsidRPr="00EB5275">
        <w:rPr>
          <w:rFonts w:asciiTheme="minorHAnsi" w:hAnsiTheme="minorHAnsi" w:cstheme="minorHAnsi"/>
          <w:sz w:val="22"/>
          <w:szCs w:val="22"/>
        </w:rPr>
        <w:t>ZRC SAZU štiri desetletja posvečala raziskavam kulturnih pojavov in procesov v starejši železni</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 xml:space="preserve">dobi na ozemlju Slovenije in v širšem prostoru vzhodnih Alp, zahodnega Balkana in </w:t>
      </w:r>
      <w:proofErr w:type="spellStart"/>
      <w:r w:rsidRPr="00EB5275">
        <w:rPr>
          <w:rFonts w:asciiTheme="minorHAnsi" w:hAnsiTheme="minorHAnsi" w:cstheme="minorHAnsi"/>
          <w:i/>
          <w:sz w:val="22"/>
          <w:szCs w:val="22"/>
        </w:rPr>
        <w:t>Caput</w:t>
      </w:r>
      <w:proofErr w:type="spellEnd"/>
      <w:r w:rsidRPr="00EB5275">
        <w:rPr>
          <w:rFonts w:asciiTheme="minorHAnsi" w:hAnsiTheme="minorHAnsi" w:cstheme="minorHAnsi"/>
          <w:i/>
          <w:sz w:val="22"/>
          <w:szCs w:val="22"/>
        </w:rPr>
        <w:t xml:space="preserve"> </w:t>
      </w:r>
      <w:proofErr w:type="spellStart"/>
      <w:r w:rsidRPr="00EB5275">
        <w:rPr>
          <w:rFonts w:asciiTheme="minorHAnsi" w:hAnsiTheme="minorHAnsi" w:cstheme="minorHAnsi"/>
          <w:i/>
          <w:sz w:val="22"/>
          <w:szCs w:val="22"/>
        </w:rPr>
        <w:t>Adriae</w:t>
      </w:r>
      <w:proofErr w:type="spellEnd"/>
      <w:r w:rsidRPr="00EB5275">
        <w:rPr>
          <w:rFonts w:asciiTheme="minorHAnsi" w:hAnsiTheme="minorHAnsi" w:cstheme="minorHAnsi"/>
          <w:sz w:val="22"/>
          <w:szCs w:val="22"/>
        </w:rPr>
        <w:t>.</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Zanimajo jo</w:t>
      </w:r>
      <w:r w:rsidRPr="00EB5275">
        <w:rPr>
          <w:rFonts w:asciiTheme="minorHAnsi" w:hAnsiTheme="minorHAnsi" w:cstheme="minorHAnsi"/>
          <w:spacing w:val="-4"/>
          <w:sz w:val="22"/>
          <w:szCs w:val="22"/>
        </w:rPr>
        <w:t xml:space="preserve"> </w:t>
      </w:r>
      <w:proofErr w:type="spellStart"/>
      <w:r w:rsidRPr="00EB5275">
        <w:rPr>
          <w:rFonts w:asciiTheme="minorHAnsi" w:hAnsiTheme="minorHAnsi" w:cstheme="minorHAnsi"/>
          <w:sz w:val="22"/>
          <w:szCs w:val="22"/>
        </w:rPr>
        <w:t>nadregionalne</w:t>
      </w:r>
      <w:proofErr w:type="spellEnd"/>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povezave,</w:t>
      </w:r>
      <w:r w:rsidRPr="00EB5275">
        <w:rPr>
          <w:rFonts w:asciiTheme="minorHAnsi" w:hAnsiTheme="minorHAnsi" w:cstheme="minorHAnsi"/>
          <w:spacing w:val="3"/>
          <w:sz w:val="22"/>
          <w:szCs w:val="22"/>
        </w:rPr>
        <w:t xml:space="preserve"> </w:t>
      </w:r>
      <w:r w:rsidRPr="00EB5275">
        <w:rPr>
          <w:rFonts w:asciiTheme="minorHAnsi" w:hAnsiTheme="minorHAnsi" w:cstheme="minorHAnsi"/>
          <w:sz w:val="22"/>
          <w:szCs w:val="22"/>
        </w:rPr>
        <w:t>družbena</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struktura,</w:t>
      </w:r>
      <w:r w:rsidRPr="00EB5275">
        <w:rPr>
          <w:rFonts w:asciiTheme="minorHAnsi" w:hAnsiTheme="minorHAnsi" w:cstheme="minorHAnsi"/>
          <w:spacing w:val="3"/>
          <w:sz w:val="22"/>
          <w:szCs w:val="22"/>
        </w:rPr>
        <w:t xml:space="preserve"> </w:t>
      </w:r>
      <w:r w:rsidRPr="00EB5275">
        <w:rPr>
          <w:rFonts w:asciiTheme="minorHAnsi" w:hAnsiTheme="minorHAnsi" w:cstheme="minorHAnsi"/>
          <w:sz w:val="22"/>
          <w:szCs w:val="22"/>
        </w:rPr>
        <w:t>poselitev in</w:t>
      </w:r>
      <w:r w:rsidRPr="00EB5275">
        <w:rPr>
          <w:rFonts w:asciiTheme="minorHAnsi" w:hAnsiTheme="minorHAnsi" w:cstheme="minorHAnsi"/>
          <w:spacing w:val="-4"/>
          <w:sz w:val="22"/>
          <w:szCs w:val="22"/>
        </w:rPr>
        <w:t xml:space="preserve"> </w:t>
      </w:r>
      <w:r w:rsidRPr="00EB5275">
        <w:rPr>
          <w:rFonts w:asciiTheme="minorHAnsi" w:hAnsiTheme="minorHAnsi" w:cstheme="minorHAnsi"/>
          <w:sz w:val="22"/>
          <w:szCs w:val="22"/>
        </w:rPr>
        <w:t>prostorska</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informatika.</w:t>
      </w:r>
    </w:p>
    <w:p w14:paraId="622A0D11" w14:textId="77777777" w:rsidR="001D6E3B" w:rsidRPr="00EB5275" w:rsidRDefault="00567FF8" w:rsidP="00EB5275">
      <w:pPr>
        <w:pStyle w:val="Telobesedila"/>
        <w:spacing w:after="100" w:afterAutospacing="1" w:line="276" w:lineRule="auto"/>
        <w:jc w:val="both"/>
        <w:rPr>
          <w:rFonts w:asciiTheme="minorHAnsi" w:hAnsiTheme="minorHAnsi" w:cstheme="minorHAnsi"/>
          <w:sz w:val="22"/>
          <w:szCs w:val="22"/>
        </w:rPr>
      </w:pPr>
      <w:r w:rsidRPr="00EB5275">
        <w:rPr>
          <w:rFonts w:asciiTheme="minorHAnsi" w:hAnsiTheme="minorHAnsi" w:cstheme="minorHAnsi"/>
          <w:sz w:val="22"/>
          <w:szCs w:val="22"/>
        </w:rPr>
        <w:t xml:space="preserve">V </w:t>
      </w:r>
      <w:r w:rsidR="00C2027C" w:rsidRPr="00EB5275">
        <w:rPr>
          <w:rFonts w:asciiTheme="minorHAnsi" w:hAnsiTheme="minorHAnsi" w:cstheme="minorHAnsi"/>
          <w:sz w:val="22"/>
          <w:szCs w:val="22"/>
        </w:rPr>
        <w:t>devetdesetih</w:t>
      </w:r>
      <w:r w:rsidRPr="00EB5275">
        <w:rPr>
          <w:rFonts w:asciiTheme="minorHAnsi" w:hAnsiTheme="minorHAnsi" w:cstheme="minorHAnsi"/>
          <w:sz w:val="22"/>
          <w:szCs w:val="22"/>
        </w:rPr>
        <w:t xml:space="preserve"> je</w:t>
      </w:r>
      <w:r w:rsidR="00B20F73" w:rsidRPr="00EB5275">
        <w:rPr>
          <w:rFonts w:asciiTheme="minorHAnsi" w:hAnsiTheme="minorHAnsi" w:cstheme="minorHAnsi"/>
          <w:sz w:val="22"/>
          <w:szCs w:val="22"/>
        </w:rPr>
        <w:t xml:space="preserve"> skupaj z Janezom Dularjem</w:t>
      </w:r>
      <w:r w:rsidRPr="00EB5275">
        <w:rPr>
          <w:rFonts w:asciiTheme="minorHAnsi" w:hAnsiTheme="minorHAnsi" w:cstheme="minorHAnsi"/>
          <w:sz w:val="22"/>
          <w:szCs w:val="22"/>
        </w:rPr>
        <w:t xml:space="preserve"> </w:t>
      </w:r>
      <w:r w:rsidR="001D6E3B" w:rsidRPr="00EB5275">
        <w:rPr>
          <w:rFonts w:asciiTheme="minorHAnsi" w:hAnsiTheme="minorHAnsi" w:cstheme="minorHAnsi"/>
          <w:sz w:val="22"/>
          <w:szCs w:val="22"/>
        </w:rPr>
        <w:t xml:space="preserve">zasnovala in </w:t>
      </w:r>
      <w:r w:rsidRPr="00EB5275">
        <w:rPr>
          <w:rFonts w:asciiTheme="minorHAnsi" w:hAnsiTheme="minorHAnsi" w:cstheme="minorHAnsi"/>
          <w:sz w:val="22"/>
          <w:szCs w:val="22"/>
        </w:rPr>
        <w:t>postavila ARKAS, Arheološki kataster Slovenije</w:t>
      </w:r>
      <w:r w:rsidR="00F3173D" w:rsidRPr="00EB5275">
        <w:rPr>
          <w:rFonts w:asciiTheme="minorHAnsi" w:hAnsiTheme="minorHAnsi" w:cstheme="minorHAnsi"/>
          <w:sz w:val="22"/>
          <w:szCs w:val="22"/>
        </w:rPr>
        <w:t xml:space="preserve">, </w:t>
      </w:r>
      <w:r w:rsidRPr="00EB5275">
        <w:rPr>
          <w:rFonts w:asciiTheme="minorHAnsi" w:hAnsiTheme="minorHAnsi" w:cstheme="minorHAnsi"/>
          <w:sz w:val="22"/>
          <w:szCs w:val="22"/>
        </w:rPr>
        <w:t>podatkovno</w:t>
      </w:r>
      <w:r w:rsidR="002740D0" w:rsidRPr="00EB5275">
        <w:rPr>
          <w:rFonts w:asciiTheme="minorHAnsi" w:hAnsiTheme="minorHAnsi" w:cstheme="minorHAnsi"/>
          <w:sz w:val="22"/>
          <w:szCs w:val="22"/>
        </w:rPr>
        <w:t xml:space="preserve"> </w:t>
      </w:r>
      <w:r w:rsidRPr="00EB5275">
        <w:rPr>
          <w:rFonts w:asciiTheme="minorHAnsi" w:hAnsiTheme="minorHAnsi" w:cstheme="minorHAnsi"/>
          <w:sz w:val="22"/>
          <w:szCs w:val="22"/>
        </w:rPr>
        <w:t xml:space="preserve">zbirko arheoloških najdišč Slovenije, ki </w:t>
      </w:r>
      <w:r w:rsidR="0030476B" w:rsidRPr="00EB5275">
        <w:rPr>
          <w:rFonts w:asciiTheme="minorHAnsi" w:hAnsiTheme="minorHAnsi" w:cstheme="minorHAnsi"/>
          <w:sz w:val="22"/>
          <w:szCs w:val="22"/>
        </w:rPr>
        <w:t xml:space="preserve">jo je </w:t>
      </w:r>
      <w:r w:rsidRPr="00EB5275">
        <w:rPr>
          <w:rFonts w:asciiTheme="minorHAnsi" w:hAnsiTheme="minorHAnsi" w:cstheme="minorHAnsi"/>
          <w:sz w:val="22"/>
          <w:szCs w:val="22"/>
        </w:rPr>
        <w:t>skupaj s sodelavci Inštituta za</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arheologijo</w:t>
      </w:r>
      <w:r w:rsidRPr="00EB5275">
        <w:rPr>
          <w:rFonts w:asciiTheme="minorHAnsi" w:hAnsiTheme="minorHAnsi" w:cstheme="minorHAnsi"/>
          <w:spacing w:val="3"/>
          <w:sz w:val="22"/>
          <w:szCs w:val="22"/>
        </w:rPr>
        <w:t xml:space="preserve"> </w:t>
      </w:r>
      <w:r w:rsidRPr="00EB5275">
        <w:rPr>
          <w:rFonts w:asciiTheme="minorHAnsi" w:hAnsiTheme="minorHAnsi" w:cstheme="minorHAnsi"/>
          <w:sz w:val="22"/>
          <w:szCs w:val="22"/>
        </w:rPr>
        <w:t>iz</w:t>
      </w:r>
      <w:r w:rsidRPr="00EB5275">
        <w:rPr>
          <w:rFonts w:asciiTheme="minorHAnsi" w:hAnsiTheme="minorHAnsi" w:cstheme="minorHAnsi"/>
          <w:spacing w:val="-4"/>
          <w:sz w:val="22"/>
          <w:szCs w:val="22"/>
        </w:rPr>
        <w:t xml:space="preserve"> </w:t>
      </w:r>
      <w:r w:rsidRPr="00EB5275">
        <w:rPr>
          <w:rFonts w:asciiTheme="minorHAnsi" w:hAnsiTheme="minorHAnsi" w:cstheme="minorHAnsi"/>
          <w:sz w:val="22"/>
          <w:szCs w:val="22"/>
        </w:rPr>
        <w:t>analogne</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prestavila</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v</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digitalno</w:t>
      </w:r>
      <w:r w:rsidRPr="00EB5275">
        <w:rPr>
          <w:rFonts w:asciiTheme="minorHAnsi" w:hAnsiTheme="minorHAnsi" w:cstheme="minorHAnsi"/>
          <w:spacing w:val="2"/>
          <w:sz w:val="22"/>
          <w:szCs w:val="22"/>
        </w:rPr>
        <w:t xml:space="preserve"> </w:t>
      </w:r>
      <w:r w:rsidR="0030476B" w:rsidRPr="00EB5275">
        <w:rPr>
          <w:rFonts w:asciiTheme="minorHAnsi" w:hAnsiTheme="minorHAnsi" w:cstheme="minorHAnsi"/>
          <w:spacing w:val="2"/>
          <w:sz w:val="22"/>
          <w:szCs w:val="22"/>
        </w:rPr>
        <w:t>obliko</w:t>
      </w:r>
      <w:r w:rsidRPr="00EB5275">
        <w:rPr>
          <w:rFonts w:asciiTheme="minorHAnsi" w:hAnsiTheme="minorHAnsi" w:cstheme="minorHAnsi"/>
          <w:sz w:val="22"/>
          <w:szCs w:val="22"/>
        </w:rPr>
        <w:t xml:space="preserve">. </w:t>
      </w:r>
    </w:p>
    <w:p w14:paraId="00F0AFFD" w14:textId="5764A77C" w:rsidR="00060E84" w:rsidRPr="00EB5275" w:rsidRDefault="001A3145" w:rsidP="00EB5275">
      <w:pPr>
        <w:pStyle w:val="Telobesedila"/>
        <w:spacing w:after="100" w:afterAutospacing="1" w:line="276" w:lineRule="auto"/>
        <w:jc w:val="both"/>
        <w:rPr>
          <w:rFonts w:asciiTheme="minorHAnsi" w:hAnsiTheme="minorHAnsi" w:cstheme="minorHAnsi"/>
          <w:sz w:val="22"/>
          <w:szCs w:val="22"/>
        </w:rPr>
      </w:pPr>
      <w:r w:rsidRPr="00EB5275">
        <w:rPr>
          <w:rFonts w:asciiTheme="minorHAnsi" w:hAnsiTheme="minorHAnsi" w:cstheme="minorHAnsi"/>
          <w:sz w:val="22"/>
          <w:szCs w:val="22"/>
        </w:rPr>
        <w:t>Vselej</w:t>
      </w:r>
      <w:r w:rsidR="00567FF8" w:rsidRPr="00EB5275">
        <w:rPr>
          <w:rFonts w:asciiTheme="minorHAnsi" w:hAnsiTheme="minorHAnsi" w:cstheme="minorHAnsi"/>
          <w:sz w:val="22"/>
          <w:szCs w:val="22"/>
        </w:rPr>
        <w:t xml:space="preserve"> je </w:t>
      </w:r>
      <w:r w:rsidR="009954E0">
        <w:rPr>
          <w:rFonts w:asciiTheme="minorHAnsi" w:hAnsiTheme="minorHAnsi" w:cstheme="minorHAnsi"/>
          <w:sz w:val="22"/>
          <w:szCs w:val="22"/>
        </w:rPr>
        <w:t xml:space="preserve">tudi </w:t>
      </w:r>
      <w:r w:rsidR="00567FF8" w:rsidRPr="00EB5275">
        <w:rPr>
          <w:rFonts w:asciiTheme="minorHAnsi" w:hAnsiTheme="minorHAnsi" w:cstheme="minorHAnsi"/>
          <w:sz w:val="22"/>
          <w:szCs w:val="22"/>
        </w:rPr>
        <w:t>razumela pomembnost osnovnih objav fondov najdišč ter jih</w:t>
      </w:r>
      <w:r w:rsidR="0030476B" w:rsidRPr="00EB5275">
        <w:rPr>
          <w:rFonts w:asciiTheme="minorHAnsi" w:hAnsiTheme="minorHAnsi" w:cstheme="minorHAnsi"/>
          <w:sz w:val="22"/>
          <w:szCs w:val="22"/>
        </w:rPr>
        <w:t xml:space="preserve"> </w:t>
      </w:r>
      <w:r w:rsidR="00567FF8" w:rsidRPr="00EB5275">
        <w:rPr>
          <w:rFonts w:asciiTheme="minorHAnsi" w:hAnsiTheme="minorHAnsi" w:cstheme="minorHAnsi"/>
          <w:spacing w:val="-57"/>
          <w:sz w:val="22"/>
          <w:szCs w:val="22"/>
        </w:rPr>
        <w:t xml:space="preserve"> </w:t>
      </w:r>
      <w:r w:rsidR="00567FF8" w:rsidRPr="00EB5275">
        <w:rPr>
          <w:rFonts w:asciiTheme="minorHAnsi" w:hAnsiTheme="minorHAnsi" w:cstheme="minorHAnsi"/>
          <w:sz w:val="22"/>
          <w:szCs w:val="22"/>
        </w:rPr>
        <w:t>vzpodbujala na</w:t>
      </w:r>
      <w:r w:rsidR="00567FF8" w:rsidRPr="00EB5275">
        <w:rPr>
          <w:rFonts w:asciiTheme="minorHAnsi" w:hAnsiTheme="minorHAnsi" w:cstheme="minorHAnsi"/>
          <w:spacing w:val="1"/>
          <w:sz w:val="22"/>
          <w:szCs w:val="22"/>
        </w:rPr>
        <w:t xml:space="preserve"> </w:t>
      </w:r>
      <w:r w:rsidR="00567FF8" w:rsidRPr="00EB5275">
        <w:rPr>
          <w:rFonts w:asciiTheme="minorHAnsi" w:hAnsiTheme="minorHAnsi" w:cstheme="minorHAnsi"/>
          <w:sz w:val="22"/>
          <w:szCs w:val="22"/>
        </w:rPr>
        <w:t>vsakem</w:t>
      </w:r>
      <w:r w:rsidR="00567FF8" w:rsidRPr="00EB5275">
        <w:rPr>
          <w:rFonts w:asciiTheme="minorHAnsi" w:hAnsiTheme="minorHAnsi" w:cstheme="minorHAnsi"/>
          <w:spacing w:val="2"/>
          <w:sz w:val="22"/>
          <w:szCs w:val="22"/>
        </w:rPr>
        <w:t xml:space="preserve"> </w:t>
      </w:r>
      <w:r w:rsidR="00567FF8" w:rsidRPr="00EB5275">
        <w:rPr>
          <w:rFonts w:asciiTheme="minorHAnsi" w:hAnsiTheme="minorHAnsi" w:cstheme="minorHAnsi"/>
          <w:sz w:val="22"/>
          <w:szCs w:val="22"/>
        </w:rPr>
        <w:t>koraku</w:t>
      </w:r>
      <w:r w:rsidR="001D6E3B" w:rsidRPr="00EB5275">
        <w:rPr>
          <w:rFonts w:asciiTheme="minorHAnsi" w:hAnsiTheme="minorHAnsi" w:cstheme="minorHAnsi"/>
          <w:sz w:val="22"/>
          <w:szCs w:val="22"/>
        </w:rPr>
        <w:t xml:space="preserve"> in pri številnih objavah tudi sodelovala</w:t>
      </w:r>
      <w:r w:rsidR="00567FF8" w:rsidRPr="00EB5275">
        <w:rPr>
          <w:rFonts w:asciiTheme="minorHAnsi" w:hAnsiTheme="minorHAnsi" w:cstheme="minorHAnsi"/>
          <w:sz w:val="22"/>
          <w:szCs w:val="22"/>
        </w:rPr>
        <w:t>.</w:t>
      </w:r>
      <w:r w:rsidR="001D6E3B" w:rsidRPr="00EB5275">
        <w:rPr>
          <w:rFonts w:asciiTheme="minorHAnsi" w:hAnsiTheme="minorHAnsi" w:cstheme="minorHAnsi"/>
          <w:sz w:val="22"/>
          <w:szCs w:val="22"/>
        </w:rPr>
        <w:t xml:space="preserve"> Naj omenimo le publikacije </w:t>
      </w:r>
      <w:proofErr w:type="spellStart"/>
      <w:r w:rsidR="001D6E3B" w:rsidRPr="00EB5275">
        <w:rPr>
          <w:rFonts w:asciiTheme="minorHAnsi" w:hAnsiTheme="minorHAnsi" w:cstheme="minorHAnsi"/>
          <w:sz w:val="22"/>
          <w:szCs w:val="22"/>
        </w:rPr>
        <w:t>Olorisa</w:t>
      </w:r>
      <w:proofErr w:type="spellEnd"/>
      <w:r w:rsidR="001D6E3B" w:rsidRPr="00EB5275">
        <w:rPr>
          <w:rFonts w:asciiTheme="minorHAnsi" w:hAnsiTheme="minorHAnsi" w:cstheme="minorHAnsi"/>
          <w:sz w:val="22"/>
          <w:szCs w:val="22"/>
        </w:rPr>
        <w:t xml:space="preserve"> pri Dolnjem Lakošu, Magdalenske gore Molnika in Mosta na Soči.</w:t>
      </w:r>
      <w:r w:rsidR="00567FF8" w:rsidRPr="00EB5275">
        <w:rPr>
          <w:rFonts w:asciiTheme="minorHAnsi" w:hAnsiTheme="minorHAnsi" w:cstheme="minorHAnsi"/>
          <w:sz w:val="22"/>
          <w:szCs w:val="22"/>
        </w:rPr>
        <w:t xml:space="preserve"> Skupaj </w:t>
      </w:r>
      <w:r w:rsidR="0000625B" w:rsidRPr="00EB5275">
        <w:rPr>
          <w:rFonts w:asciiTheme="minorHAnsi" w:hAnsiTheme="minorHAnsi" w:cstheme="minorHAnsi"/>
          <w:sz w:val="22"/>
          <w:szCs w:val="22"/>
        </w:rPr>
        <w:t>s sodelavci</w:t>
      </w:r>
      <w:r w:rsidR="00567FF8" w:rsidRPr="00EB5275">
        <w:rPr>
          <w:rFonts w:asciiTheme="minorHAnsi" w:hAnsiTheme="minorHAnsi" w:cstheme="minorHAnsi"/>
          <w:sz w:val="22"/>
          <w:szCs w:val="22"/>
        </w:rPr>
        <w:t xml:space="preserve"> je </w:t>
      </w:r>
      <w:r w:rsidR="001D6E3B" w:rsidRPr="00EB5275">
        <w:rPr>
          <w:rFonts w:asciiTheme="minorHAnsi" w:hAnsiTheme="minorHAnsi" w:cstheme="minorHAnsi"/>
          <w:sz w:val="22"/>
          <w:szCs w:val="22"/>
        </w:rPr>
        <w:t xml:space="preserve">pod vodstvom Janeza Dularja </w:t>
      </w:r>
      <w:r w:rsidR="00567FF8" w:rsidRPr="00EB5275">
        <w:rPr>
          <w:rFonts w:asciiTheme="minorHAnsi" w:hAnsiTheme="minorHAnsi" w:cstheme="minorHAnsi"/>
          <w:sz w:val="22"/>
          <w:szCs w:val="22"/>
        </w:rPr>
        <w:t xml:space="preserve">raziskovala železnodobno poselitev Dolenjske, </w:t>
      </w:r>
      <w:r w:rsidR="0000625B" w:rsidRPr="00EB5275">
        <w:rPr>
          <w:rFonts w:asciiTheme="minorHAnsi" w:hAnsiTheme="minorHAnsi" w:cstheme="minorHAnsi"/>
          <w:sz w:val="22"/>
          <w:szCs w:val="22"/>
        </w:rPr>
        <w:t>obravnavano</w:t>
      </w:r>
      <w:r w:rsidR="001D6E3B" w:rsidRPr="00EB5275">
        <w:rPr>
          <w:rFonts w:asciiTheme="minorHAnsi" w:hAnsiTheme="minorHAnsi" w:cstheme="minorHAnsi"/>
          <w:sz w:val="22"/>
          <w:szCs w:val="22"/>
        </w:rPr>
        <w:t xml:space="preserve"> v</w:t>
      </w:r>
      <w:r w:rsidR="00567FF8" w:rsidRPr="00EB5275">
        <w:rPr>
          <w:rFonts w:asciiTheme="minorHAnsi" w:hAnsiTheme="minorHAnsi" w:cstheme="minorHAnsi"/>
          <w:spacing w:val="-57"/>
          <w:sz w:val="22"/>
          <w:szCs w:val="22"/>
        </w:rPr>
        <w:t xml:space="preserve"> </w:t>
      </w:r>
      <w:r w:rsidR="00567FF8" w:rsidRPr="00EB5275">
        <w:rPr>
          <w:rFonts w:asciiTheme="minorHAnsi" w:hAnsiTheme="minorHAnsi" w:cstheme="minorHAnsi"/>
          <w:sz w:val="22"/>
          <w:szCs w:val="22"/>
        </w:rPr>
        <w:t xml:space="preserve">mnogih </w:t>
      </w:r>
      <w:r w:rsidR="001D6E3B" w:rsidRPr="00EB5275">
        <w:rPr>
          <w:rFonts w:asciiTheme="minorHAnsi" w:hAnsiTheme="minorHAnsi" w:cstheme="minorHAnsi"/>
          <w:sz w:val="22"/>
          <w:szCs w:val="22"/>
        </w:rPr>
        <w:t>znanstvenih</w:t>
      </w:r>
      <w:r w:rsidRPr="00EB5275">
        <w:rPr>
          <w:rFonts w:asciiTheme="minorHAnsi" w:hAnsiTheme="minorHAnsi" w:cstheme="minorHAnsi"/>
          <w:sz w:val="22"/>
          <w:szCs w:val="22"/>
        </w:rPr>
        <w:t xml:space="preserve"> </w:t>
      </w:r>
      <w:r w:rsidR="00567FF8" w:rsidRPr="00EB5275">
        <w:rPr>
          <w:rFonts w:asciiTheme="minorHAnsi" w:hAnsiTheme="minorHAnsi" w:cstheme="minorHAnsi"/>
          <w:sz w:val="22"/>
          <w:szCs w:val="22"/>
        </w:rPr>
        <w:t>člankih in</w:t>
      </w:r>
      <w:r w:rsidR="0000625B" w:rsidRPr="00EB5275">
        <w:rPr>
          <w:rFonts w:asciiTheme="minorHAnsi" w:hAnsiTheme="minorHAnsi" w:cstheme="minorHAnsi"/>
          <w:sz w:val="22"/>
          <w:szCs w:val="22"/>
        </w:rPr>
        <w:t xml:space="preserve"> </w:t>
      </w:r>
      <w:r w:rsidR="00567FF8" w:rsidRPr="00EB5275">
        <w:rPr>
          <w:rFonts w:asciiTheme="minorHAnsi" w:hAnsiTheme="minorHAnsi" w:cstheme="minorHAnsi"/>
          <w:sz w:val="22"/>
          <w:szCs w:val="22"/>
        </w:rPr>
        <w:t>monografskih objavah.</w:t>
      </w:r>
    </w:p>
    <w:p w14:paraId="552EC83E" w14:textId="77CCA55C" w:rsidR="00567FF8" w:rsidRPr="00EB5275" w:rsidRDefault="00567FF8" w:rsidP="00EB5275">
      <w:pPr>
        <w:pStyle w:val="Telobesedila"/>
        <w:spacing w:after="100" w:afterAutospacing="1" w:line="276" w:lineRule="auto"/>
        <w:jc w:val="both"/>
        <w:rPr>
          <w:rFonts w:asciiTheme="minorHAnsi" w:hAnsiTheme="minorHAnsi" w:cstheme="minorHAnsi"/>
          <w:sz w:val="22"/>
          <w:szCs w:val="22"/>
        </w:rPr>
      </w:pPr>
      <w:r w:rsidRPr="00EB5275">
        <w:rPr>
          <w:rFonts w:asciiTheme="minorHAnsi" w:hAnsiTheme="minorHAnsi" w:cstheme="minorHAnsi"/>
          <w:sz w:val="22"/>
          <w:szCs w:val="22"/>
        </w:rPr>
        <w:t>Zgodaj se je zavedala vloge interdisciplinarnosti v sodobnih raziskavah. Na tem področju njenega</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dela je bilo pomembno sodelovanje s takratnim Inštitutom za prostorske študije ZRC SAZU</w:t>
      </w:r>
      <w:r w:rsidR="00C2027C" w:rsidRPr="00EB5275">
        <w:rPr>
          <w:rFonts w:asciiTheme="minorHAnsi" w:hAnsiTheme="minorHAnsi" w:cstheme="minorHAnsi"/>
          <w:sz w:val="22"/>
          <w:szCs w:val="22"/>
        </w:rPr>
        <w:t>. S sodelavci je</w:t>
      </w:r>
      <w:r w:rsidRPr="00EB5275">
        <w:rPr>
          <w:rFonts w:asciiTheme="minorHAnsi" w:hAnsiTheme="minorHAnsi" w:cstheme="minorHAnsi"/>
          <w:sz w:val="22"/>
          <w:szCs w:val="22"/>
        </w:rPr>
        <w:t xml:space="preserve"> oral</w:t>
      </w:r>
      <w:r w:rsidR="00C2027C" w:rsidRPr="00EB5275">
        <w:rPr>
          <w:rFonts w:asciiTheme="minorHAnsi" w:hAnsiTheme="minorHAnsi" w:cstheme="minorHAnsi"/>
          <w:sz w:val="22"/>
          <w:szCs w:val="22"/>
        </w:rPr>
        <w:t>a</w:t>
      </w:r>
      <w:r w:rsidRPr="00EB5275">
        <w:rPr>
          <w:rFonts w:asciiTheme="minorHAnsi" w:hAnsiTheme="minorHAnsi" w:cstheme="minorHAnsi"/>
          <w:sz w:val="22"/>
          <w:szCs w:val="22"/>
        </w:rPr>
        <w:t xml:space="preserve"> ledino z novimi metodami in orodji geografskega</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informacijskega sistema v arheologiji</w:t>
      </w:r>
      <w:r w:rsidR="00C2027C" w:rsidRPr="00EB5275">
        <w:rPr>
          <w:rFonts w:asciiTheme="minorHAnsi" w:hAnsiTheme="minorHAnsi" w:cstheme="minorHAnsi"/>
          <w:sz w:val="22"/>
          <w:szCs w:val="22"/>
        </w:rPr>
        <w:t xml:space="preserve">, </w:t>
      </w:r>
      <w:r w:rsidRPr="00EB5275">
        <w:rPr>
          <w:rFonts w:asciiTheme="minorHAnsi" w:hAnsiTheme="minorHAnsi" w:cstheme="minorHAnsi"/>
          <w:sz w:val="22"/>
          <w:szCs w:val="22"/>
        </w:rPr>
        <w:t xml:space="preserve">v času, ko se je zanimanje za GIS šele začenjalo. </w:t>
      </w:r>
    </w:p>
    <w:p w14:paraId="5E9620D1" w14:textId="46AFA96B" w:rsidR="00567FF8" w:rsidRPr="00EB5275" w:rsidRDefault="00567FF8" w:rsidP="00EB5275">
      <w:pPr>
        <w:spacing w:after="100" w:afterAutospacing="1" w:line="276" w:lineRule="auto"/>
        <w:jc w:val="both"/>
        <w:rPr>
          <w:rFonts w:asciiTheme="minorHAnsi" w:hAnsiTheme="minorHAnsi" w:cstheme="minorHAnsi"/>
          <w:sz w:val="22"/>
          <w:szCs w:val="22"/>
        </w:rPr>
      </w:pPr>
      <w:r w:rsidRPr="00EB5275">
        <w:rPr>
          <w:rFonts w:asciiTheme="minorHAnsi" w:hAnsiTheme="minorHAnsi" w:cstheme="minorHAnsi"/>
          <w:sz w:val="22"/>
          <w:szCs w:val="22"/>
        </w:rPr>
        <w:t>Poleg raziskovalnih rezultatov pa je za celotno slovensko arheologijo pomembno tudi njeno obsežno</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uredniško delo. Med letoma 2013 in 2022 si je kot glavna urednica osrednje</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slovenske</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 xml:space="preserve">arheološke znanstvene revije </w:t>
      </w:r>
      <w:r w:rsidRPr="00EB5275">
        <w:rPr>
          <w:rFonts w:asciiTheme="minorHAnsi" w:hAnsiTheme="minorHAnsi" w:cstheme="minorHAnsi"/>
          <w:i/>
          <w:sz w:val="22"/>
          <w:szCs w:val="22"/>
        </w:rPr>
        <w:t>Arheološki</w:t>
      </w:r>
      <w:r w:rsidRPr="00EB5275">
        <w:rPr>
          <w:rFonts w:asciiTheme="minorHAnsi" w:hAnsiTheme="minorHAnsi" w:cstheme="minorHAnsi"/>
          <w:i/>
          <w:spacing w:val="1"/>
          <w:sz w:val="22"/>
          <w:szCs w:val="22"/>
        </w:rPr>
        <w:t xml:space="preserve"> </w:t>
      </w:r>
      <w:r w:rsidRPr="00EB5275">
        <w:rPr>
          <w:rFonts w:asciiTheme="minorHAnsi" w:hAnsiTheme="minorHAnsi" w:cstheme="minorHAnsi"/>
          <w:i/>
          <w:sz w:val="22"/>
          <w:szCs w:val="22"/>
        </w:rPr>
        <w:t xml:space="preserve">vestnik </w:t>
      </w:r>
      <w:r w:rsidRPr="00EB5275">
        <w:rPr>
          <w:rFonts w:asciiTheme="minorHAnsi" w:hAnsiTheme="minorHAnsi" w:cstheme="minorHAnsi"/>
          <w:sz w:val="22"/>
          <w:szCs w:val="22"/>
        </w:rPr>
        <w:t>prizadevala</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za dvig</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kakovosti</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 xml:space="preserve">slovenskega arheološkega tiska, </w:t>
      </w:r>
      <w:r w:rsidRPr="00EB5275">
        <w:rPr>
          <w:rFonts w:asciiTheme="minorHAnsi" w:hAnsiTheme="minorHAnsi" w:cstheme="minorHAnsi"/>
          <w:sz w:val="22"/>
          <w:szCs w:val="22"/>
        </w:rPr>
        <w:lastRenderedPageBreak/>
        <w:t>poskrbela je za dostopnost revije na spletu in tako za široko</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dostopnost rezultatov slovenske</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arheolo</w:t>
      </w:r>
      <w:r w:rsidR="00DA1D9F" w:rsidRPr="00EB5275">
        <w:rPr>
          <w:rFonts w:asciiTheme="minorHAnsi" w:hAnsiTheme="minorHAnsi" w:cstheme="minorHAnsi"/>
          <w:sz w:val="22"/>
          <w:szCs w:val="22"/>
        </w:rPr>
        <w:t>ške dediščine</w:t>
      </w:r>
      <w:r w:rsidRPr="00EB5275">
        <w:rPr>
          <w:rFonts w:asciiTheme="minorHAnsi" w:hAnsiTheme="minorHAnsi" w:cstheme="minorHAnsi"/>
          <w:sz w:val="22"/>
          <w:szCs w:val="22"/>
        </w:rPr>
        <w:t xml:space="preserve">. </w:t>
      </w:r>
    </w:p>
    <w:p w14:paraId="01E052D6" w14:textId="36CA1119" w:rsidR="001D6E3B" w:rsidRPr="00EB5275" w:rsidRDefault="00567FF8" w:rsidP="00EB5275">
      <w:pPr>
        <w:pStyle w:val="Telobesedila"/>
        <w:spacing w:after="100" w:afterAutospacing="1" w:line="276" w:lineRule="auto"/>
        <w:jc w:val="both"/>
        <w:rPr>
          <w:rFonts w:asciiTheme="minorHAnsi" w:hAnsiTheme="minorHAnsi" w:cstheme="minorHAnsi"/>
          <w:sz w:val="22"/>
          <w:szCs w:val="22"/>
        </w:rPr>
      </w:pPr>
      <w:proofErr w:type="spellStart"/>
      <w:r w:rsidRPr="00EB5275">
        <w:rPr>
          <w:rFonts w:asciiTheme="minorHAnsi" w:hAnsiTheme="minorHAnsi" w:cstheme="minorHAnsi"/>
          <w:sz w:val="22"/>
          <w:szCs w:val="22"/>
        </w:rPr>
        <w:t>Sneža</w:t>
      </w:r>
      <w:proofErr w:type="spellEnd"/>
      <w:r w:rsidRPr="00EB5275">
        <w:rPr>
          <w:rFonts w:asciiTheme="minorHAnsi" w:hAnsiTheme="minorHAnsi" w:cstheme="minorHAnsi"/>
          <w:sz w:val="22"/>
          <w:szCs w:val="22"/>
        </w:rPr>
        <w:t xml:space="preserve"> </w:t>
      </w:r>
      <w:proofErr w:type="spellStart"/>
      <w:r w:rsidRPr="00EB5275">
        <w:rPr>
          <w:rFonts w:asciiTheme="minorHAnsi" w:hAnsiTheme="minorHAnsi" w:cstheme="minorHAnsi"/>
          <w:sz w:val="22"/>
          <w:szCs w:val="22"/>
        </w:rPr>
        <w:t>Tecco</w:t>
      </w:r>
      <w:proofErr w:type="spellEnd"/>
      <w:r w:rsidRPr="00EB5275">
        <w:rPr>
          <w:rFonts w:asciiTheme="minorHAnsi" w:hAnsiTheme="minorHAnsi" w:cstheme="minorHAnsi"/>
          <w:sz w:val="22"/>
          <w:szCs w:val="22"/>
        </w:rPr>
        <w:t xml:space="preserve"> Hvala je z novimi in inovativnimi pristopi na podlagi natančnih raziskovalnih</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postopkov in trdnih argumentov v marsičem poglobila vedenje o preteklosti slovenskega prostora. Z</w:t>
      </w:r>
      <w:r w:rsidR="00C2027C" w:rsidRPr="00EB5275">
        <w:rPr>
          <w:rFonts w:asciiTheme="minorHAnsi" w:hAnsiTheme="minorHAnsi" w:cstheme="minorHAnsi"/>
          <w:sz w:val="22"/>
          <w:szCs w:val="22"/>
        </w:rPr>
        <w:t xml:space="preserve"> </w:t>
      </w:r>
      <w:r w:rsidRPr="00EB5275">
        <w:rPr>
          <w:rFonts w:asciiTheme="minorHAnsi" w:hAnsiTheme="minorHAnsi" w:cstheme="minorHAnsi"/>
          <w:spacing w:val="-57"/>
          <w:sz w:val="22"/>
          <w:szCs w:val="22"/>
        </w:rPr>
        <w:t xml:space="preserve"> </w:t>
      </w:r>
      <w:r w:rsidRPr="00EB5275">
        <w:rPr>
          <w:rFonts w:asciiTheme="minorHAnsi" w:hAnsiTheme="minorHAnsi" w:cstheme="minorHAnsi"/>
          <w:sz w:val="22"/>
          <w:szCs w:val="22"/>
        </w:rPr>
        <w:t>nesebičnim uredniškim delom pa je tudi pripomogla h kakovostni predstavitvi spoznanj številnih</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slovenskih</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arheologov.</w:t>
      </w:r>
    </w:p>
    <w:p w14:paraId="6974A788" w14:textId="765D1951" w:rsidR="002B6F8E" w:rsidRPr="00EB5275" w:rsidRDefault="001A3145" w:rsidP="00EB5275">
      <w:pPr>
        <w:pStyle w:val="Telobesedila"/>
        <w:spacing w:after="100" w:afterAutospacing="1" w:line="276" w:lineRule="auto"/>
        <w:jc w:val="both"/>
        <w:rPr>
          <w:rFonts w:asciiTheme="minorHAnsi" w:hAnsiTheme="minorHAnsi" w:cstheme="minorHAnsi"/>
          <w:sz w:val="22"/>
          <w:szCs w:val="22"/>
        </w:rPr>
      </w:pPr>
      <w:r w:rsidRPr="00EB5275">
        <w:rPr>
          <w:rFonts w:asciiTheme="minorHAnsi" w:hAnsiTheme="minorHAnsi" w:cstheme="minorHAnsi"/>
          <w:b/>
          <w:sz w:val="22"/>
          <w:szCs w:val="22"/>
        </w:rPr>
        <w:t>Priznanje Slovenskega arheološkega društva za izjemen dosežek v letu 2023 prejme</w:t>
      </w:r>
      <w:r w:rsidR="000C1F54" w:rsidRPr="00EB5275">
        <w:rPr>
          <w:rFonts w:asciiTheme="minorHAnsi" w:hAnsiTheme="minorHAnsi" w:cstheme="minorHAnsi"/>
          <w:b/>
          <w:sz w:val="22"/>
          <w:szCs w:val="22"/>
        </w:rPr>
        <w:t xml:space="preserve"> </w:t>
      </w:r>
      <w:r w:rsidRPr="00EB5275">
        <w:rPr>
          <w:rFonts w:asciiTheme="minorHAnsi" w:hAnsiTheme="minorHAnsi" w:cstheme="minorHAnsi"/>
          <w:b/>
          <w:sz w:val="22"/>
          <w:szCs w:val="22"/>
        </w:rPr>
        <w:t>razstav</w:t>
      </w:r>
      <w:r w:rsidR="000C1F54" w:rsidRPr="00EB5275">
        <w:rPr>
          <w:rFonts w:asciiTheme="minorHAnsi" w:hAnsiTheme="minorHAnsi" w:cstheme="minorHAnsi"/>
          <w:b/>
          <w:sz w:val="22"/>
          <w:szCs w:val="22"/>
        </w:rPr>
        <w:t>a</w:t>
      </w:r>
      <w:r w:rsidRPr="00EB5275">
        <w:rPr>
          <w:rFonts w:asciiTheme="minorHAnsi" w:hAnsiTheme="minorHAnsi" w:cstheme="minorHAnsi"/>
          <w:b/>
          <w:sz w:val="22"/>
          <w:szCs w:val="22"/>
        </w:rPr>
        <w:t xml:space="preserve"> Čivki iz preteklosti</w:t>
      </w:r>
      <w:r w:rsidR="00BF682E" w:rsidRPr="00EB5275">
        <w:rPr>
          <w:rFonts w:asciiTheme="minorHAnsi" w:hAnsiTheme="minorHAnsi" w:cstheme="minorHAnsi"/>
          <w:b/>
          <w:sz w:val="22"/>
          <w:szCs w:val="22"/>
        </w:rPr>
        <w:t xml:space="preserve"> </w:t>
      </w:r>
      <w:r w:rsidR="00DA1D9F" w:rsidRPr="00EB5275">
        <w:rPr>
          <w:rFonts w:asciiTheme="minorHAnsi" w:hAnsiTheme="minorHAnsi" w:cstheme="minorHAnsi"/>
          <w:b/>
          <w:sz w:val="22"/>
          <w:szCs w:val="22"/>
        </w:rPr>
        <w:t>(</w:t>
      </w:r>
      <w:proofErr w:type="spellStart"/>
      <w:r w:rsidR="00BF682E" w:rsidRPr="00EB5275">
        <w:rPr>
          <w:rFonts w:asciiTheme="minorHAnsi" w:hAnsiTheme="minorHAnsi" w:cstheme="minorHAnsi"/>
          <w:b/>
          <w:i/>
          <w:sz w:val="22"/>
          <w:szCs w:val="22"/>
        </w:rPr>
        <w:t>Tweets</w:t>
      </w:r>
      <w:proofErr w:type="spellEnd"/>
      <w:r w:rsidR="00BF682E" w:rsidRPr="00EB5275">
        <w:rPr>
          <w:rFonts w:asciiTheme="minorHAnsi" w:hAnsiTheme="minorHAnsi" w:cstheme="minorHAnsi"/>
          <w:b/>
          <w:i/>
          <w:sz w:val="22"/>
          <w:szCs w:val="22"/>
        </w:rPr>
        <w:t xml:space="preserve"> from </w:t>
      </w:r>
      <w:proofErr w:type="spellStart"/>
      <w:r w:rsidR="00BF682E" w:rsidRPr="00EB5275">
        <w:rPr>
          <w:rFonts w:asciiTheme="minorHAnsi" w:hAnsiTheme="minorHAnsi" w:cstheme="minorHAnsi"/>
          <w:b/>
          <w:i/>
          <w:sz w:val="22"/>
          <w:szCs w:val="22"/>
        </w:rPr>
        <w:t>the</w:t>
      </w:r>
      <w:proofErr w:type="spellEnd"/>
      <w:r w:rsidR="00BF682E" w:rsidRPr="00EB5275">
        <w:rPr>
          <w:rFonts w:asciiTheme="minorHAnsi" w:hAnsiTheme="minorHAnsi" w:cstheme="minorHAnsi"/>
          <w:b/>
          <w:i/>
          <w:sz w:val="22"/>
          <w:szCs w:val="22"/>
        </w:rPr>
        <w:t xml:space="preserve"> Past</w:t>
      </w:r>
      <w:r w:rsidR="00DA1D9F" w:rsidRPr="00EB5275">
        <w:rPr>
          <w:rFonts w:asciiTheme="minorHAnsi" w:hAnsiTheme="minorHAnsi" w:cstheme="minorHAnsi"/>
          <w:b/>
          <w:i/>
          <w:sz w:val="22"/>
          <w:szCs w:val="22"/>
        </w:rPr>
        <w:t>)</w:t>
      </w:r>
      <w:r w:rsidRPr="00EB5275">
        <w:rPr>
          <w:rFonts w:asciiTheme="minorHAnsi" w:hAnsiTheme="minorHAnsi" w:cstheme="minorHAnsi"/>
          <w:b/>
          <w:sz w:val="22"/>
          <w:szCs w:val="22"/>
        </w:rPr>
        <w:t xml:space="preserve">, ki je slovensko arheologijo </w:t>
      </w:r>
      <w:r w:rsidR="002B6F8E" w:rsidRPr="00EB5275">
        <w:rPr>
          <w:rFonts w:asciiTheme="minorHAnsi" w:hAnsiTheme="minorHAnsi" w:cstheme="minorHAnsi"/>
          <w:b/>
          <w:sz w:val="22"/>
          <w:szCs w:val="22"/>
        </w:rPr>
        <w:t>odlično zastopala v okviru spremljevalnega programa</w:t>
      </w:r>
      <w:r w:rsidR="000C1F54" w:rsidRPr="00EB5275">
        <w:rPr>
          <w:rFonts w:asciiTheme="minorHAnsi" w:hAnsiTheme="minorHAnsi" w:cstheme="minorHAnsi"/>
          <w:b/>
          <w:sz w:val="22"/>
          <w:szCs w:val="22"/>
        </w:rPr>
        <w:t xml:space="preserve"> enega največjih kulturnih</w:t>
      </w:r>
      <w:r w:rsidRPr="00EB5275">
        <w:rPr>
          <w:rFonts w:asciiTheme="minorHAnsi" w:hAnsiTheme="minorHAnsi" w:cstheme="minorHAnsi"/>
          <w:b/>
          <w:sz w:val="22"/>
          <w:szCs w:val="22"/>
        </w:rPr>
        <w:t xml:space="preserve"> dogodk</w:t>
      </w:r>
      <w:r w:rsidR="000C1F54" w:rsidRPr="00EB5275">
        <w:rPr>
          <w:rFonts w:asciiTheme="minorHAnsi" w:hAnsiTheme="minorHAnsi" w:cstheme="minorHAnsi"/>
          <w:b/>
          <w:sz w:val="22"/>
          <w:szCs w:val="22"/>
        </w:rPr>
        <w:t>ov</w:t>
      </w:r>
      <w:r w:rsidRPr="00EB5275">
        <w:rPr>
          <w:rFonts w:asciiTheme="minorHAnsi" w:hAnsiTheme="minorHAnsi" w:cstheme="minorHAnsi"/>
          <w:b/>
          <w:sz w:val="22"/>
          <w:szCs w:val="22"/>
        </w:rPr>
        <w:t xml:space="preserve"> na svetu</w:t>
      </w:r>
      <w:r w:rsidR="000C1F54" w:rsidRPr="00EB5275">
        <w:rPr>
          <w:rFonts w:asciiTheme="minorHAnsi" w:hAnsiTheme="minorHAnsi" w:cstheme="minorHAnsi"/>
          <w:b/>
          <w:sz w:val="22"/>
          <w:szCs w:val="22"/>
        </w:rPr>
        <w:t>, na</w:t>
      </w:r>
      <w:r w:rsidRPr="00EB5275">
        <w:rPr>
          <w:rFonts w:asciiTheme="minorHAnsi" w:hAnsiTheme="minorHAnsi" w:cstheme="minorHAnsi"/>
          <w:b/>
          <w:sz w:val="22"/>
          <w:szCs w:val="22"/>
        </w:rPr>
        <w:t xml:space="preserve"> 75. knjižne</w:t>
      </w:r>
      <w:r w:rsidR="000C1F54" w:rsidRPr="00EB5275">
        <w:rPr>
          <w:rFonts w:asciiTheme="minorHAnsi" w:hAnsiTheme="minorHAnsi" w:cstheme="minorHAnsi"/>
          <w:b/>
          <w:sz w:val="22"/>
          <w:szCs w:val="22"/>
        </w:rPr>
        <w:t>m</w:t>
      </w:r>
      <w:r w:rsidRPr="00EB5275">
        <w:rPr>
          <w:rFonts w:asciiTheme="minorHAnsi" w:hAnsiTheme="minorHAnsi" w:cstheme="minorHAnsi"/>
          <w:b/>
          <w:sz w:val="22"/>
          <w:szCs w:val="22"/>
        </w:rPr>
        <w:t xml:space="preserve"> sejm</w:t>
      </w:r>
      <w:r w:rsidR="000C1F54" w:rsidRPr="00EB5275">
        <w:rPr>
          <w:rFonts w:asciiTheme="minorHAnsi" w:hAnsiTheme="minorHAnsi" w:cstheme="minorHAnsi"/>
          <w:b/>
          <w:sz w:val="22"/>
          <w:szCs w:val="22"/>
        </w:rPr>
        <w:t>u</w:t>
      </w:r>
      <w:r w:rsidRPr="00EB5275">
        <w:rPr>
          <w:rFonts w:asciiTheme="minorHAnsi" w:hAnsiTheme="minorHAnsi" w:cstheme="minorHAnsi"/>
          <w:b/>
          <w:sz w:val="22"/>
          <w:szCs w:val="22"/>
        </w:rPr>
        <w:t xml:space="preserve"> v Frankfurtu.</w:t>
      </w:r>
    </w:p>
    <w:p w14:paraId="4CCD5EC7" w14:textId="77777777" w:rsidR="00F3173D" w:rsidRPr="00EB5275" w:rsidRDefault="002B6F8E" w:rsidP="00EB5275">
      <w:pPr>
        <w:pStyle w:val="Telobesedila"/>
        <w:spacing w:after="100" w:afterAutospacing="1" w:line="276" w:lineRule="auto"/>
        <w:jc w:val="both"/>
        <w:rPr>
          <w:rFonts w:asciiTheme="minorHAnsi" w:hAnsiTheme="minorHAnsi" w:cstheme="minorHAnsi"/>
          <w:sz w:val="22"/>
          <w:szCs w:val="22"/>
        </w:rPr>
      </w:pPr>
      <w:r w:rsidRPr="00EB5275">
        <w:rPr>
          <w:rFonts w:asciiTheme="minorHAnsi" w:hAnsiTheme="minorHAnsi" w:cstheme="minorHAnsi"/>
          <w:sz w:val="22"/>
          <w:szCs w:val="22"/>
        </w:rPr>
        <w:t>Pri razstavi se je povezalo deset slovenskih</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 xml:space="preserve">muzejev, 22 kustosinj in kustosov, </w:t>
      </w:r>
      <w:r w:rsidR="0030476B" w:rsidRPr="00EB5275">
        <w:rPr>
          <w:rFonts w:asciiTheme="minorHAnsi" w:hAnsiTheme="minorHAnsi" w:cstheme="minorHAnsi"/>
          <w:sz w:val="22"/>
          <w:szCs w:val="22"/>
        </w:rPr>
        <w:t>ki so pod vodstvom dr. Daše Pavlovič</w:t>
      </w:r>
      <w:r w:rsidRPr="00EB5275">
        <w:rPr>
          <w:rFonts w:asciiTheme="minorHAnsi" w:hAnsiTheme="minorHAnsi" w:cstheme="minorHAnsi"/>
          <w:sz w:val="22"/>
          <w:szCs w:val="22"/>
        </w:rPr>
        <w:t xml:space="preserve"> pripravil</w:t>
      </w:r>
      <w:r w:rsidR="0030476B" w:rsidRPr="00EB5275">
        <w:rPr>
          <w:rFonts w:asciiTheme="minorHAnsi" w:hAnsiTheme="minorHAnsi" w:cstheme="minorHAnsi"/>
          <w:sz w:val="22"/>
          <w:szCs w:val="22"/>
        </w:rPr>
        <w:t>i</w:t>
      </w:r>
      <w:r w:rsidRPr="00EB5275">
        <w:rPr>
          <w:rFonts w:asciiTheme="minorHAnsi" w:hAnsiTheme="minorHAnsi" w:cstheme="minorHAnsi"/>
          <w:sz w:val="22"/>
          <w:szCs w:val="22"/>
        </w:rPr>
        <w:t xml:space="preserve"> skupno razstavo slovenske arheološke dediščine</w:t>
      </w:r>
      <w:r w:rsidR="00A5122C" w:rsidRPr="00EB5275">
        <w:rPr>
          <w:rFonts w:asciiTheme="minorHAnsi" w:hAnsiTheme="minorHAnsi" w:cstheme="minorHAnsi"/>
          <w:sz w:val="22"/>
          <w:szCs w:val="22"/>
        </w:rPr>
        <w:t xml:space="preserve"> </w:t>
      </w:r>
      <w:r w:rsidR="00A5122C" w:rsidRPr="00EB5275">
        <w:rPr>
          <w:rFonts w:asciiTheme="minorHAnsi" w:hAnsiTheme="minorHAnsi" w:cstheme="minorHAnsi"/>
          <w:i/>
          <w:iCs/>
          <w:sz w:val="22"/>
          <w:szCs w:val="22"/>
        </w:rPr>
        <w:t>Čivki iz preteklosti</w:t>
      </w:r>
      <w:r w:rsidRPr="00EB5275">
        <w:rPr>
          <w:rFonts w:asciiTheme="minorHAnsi" w:hAnsiTheme="minorHAnsi" w:cstheme="minorHAnsi"/>
          <w:sz w:val="22"/>
          <w:szCs w:val="22"/>
        </w:rPr>
        <w:t>.</w:t>
      </w:r>
      <w:r w:rsidR="00A5122C" w:rsidRPr="00EB5275">
        <w:rPr>
          <w:rFonts w:asciiTheme="minorHAnsi" w:hAnsiTheme="minorHAnsi" w:cstheme="minorHAnsi"/>
          <w:sz w:val="22"/>
          <w:szCs w:val="22"/>
        </w:rPr>
        <w:t xml:space="preserve"> </w:t>
      </w:r>
      <w:r w:rsidRPr="00EB5275">
        <w:rPr>
          <w:rFonts w:asciiTheme="minorHAnsi" w:hAnsiTheme="minorHAnsi" w:cstheme="minorHAnsi"/>
          <w:sz w:val="22"/>
          <w:szCs w:val="22"/>
        </w:rPr>
        <w:t xml:space="preserve">V Arheološkem muzeju Frankfurt </w:t>
      </w:r>
      <w:r w:rsidR="00DA1D9F" w:rsidRPr="00EB5275">
        <w:rPr>
          <w:rFonts w:asciiTheme="minorHAnsi" w:hAnsiTheme="minorHAnsi" w:cstheme="minorHAnsi"/>
          <w:sz w:val="22"/>
          <w:szCs w:val="22"/>
        </w:rPr>
        <w:t xml:space="preserve">so </w:t>
      </w:r>
      <w:r w:rsidR="0030476B" w:rsidRPr="00EB5275">
        <w:rPr>
          <w:rFonts w:asciiTheme="minorHAnsi" w:hAnsiTheme="minorHAnsi" w:cstheme="minorHAnsi"/>
          <w:sz w:val="22"/>
          <w:szCs w:val="22"/>
        </w:rPr>
        <w:t>predstavili</w:t>
      </w:r>
      <w:r w:rsidRPr="00EB5275">
        <w:rPr>
          <w:rFonts w:asciiTheme="minorHAnsi" w:hAnsiTheme="minorHAnsi" w:cstheme="minorHAnsi"/>
          <w:sz w:val="22"/>
          <w:szCs w:val="22"/>
        </w:rPr>
        <w:t xml:space="preserve"> 110 origin</w:t>
      </w:r>
      <w:r w:rsidR="00A5122C" w:rsidRPr="00EB5275">
        <w:rPr>
          <w:rFonts w:asciiTheme="minorHAnsi" w:hAnsiTheme="minorHAnsi" w:cstheme="minorHAnsi"/>
          <w:sz w:val="22"/>
          <w:szCs w:val="22"/>
        </w:rPr>
        <w:t>alnih arheoloških predmetov</w:t>
      </w:r>
      <w:r w:rsidRPr="00EB5275">
        <w:rPr>
          <w:rFonts w:asciiTheme="minorHAnsi" w:hAnsiTheme="minorHAnsi" w:cstheme="minorHAnsi"/>
          <w:sz w:val="22"/>
          <w:szCs w:val="22"/>
        </w:rPr>
        <w:t xml:space="preserve"> iz obdobji od paleolitika do novega veka</w:t>
      </w:r>
      <w:r w:rsidR="00DA1D9F" w:rsidRPr="00EB5275">
        <w:rPr>
          <w:rFonts w:asciiTheme="minorHAnsi" w:hAnsiTheme="minorHAnsi" w:cstheme="minorHAnsi"/>
          <w:sz w:val="22"/>
          <w:szCs w:val="22"/>
        </w:rPr>
        <w:t>, r</w:t>
      </w:r>
      <w:r w:rsidRPr="00EB5275">
        <w:rPr>
          <w:rFonts w:asciiTheme="minorHAnsi" w:hAnsiTheme="minorHAnsi" w:cstheme="minorHAnsi"/>
          <w:sz w:val="22"/>
          <w:szCs w:val="22"/>
        </w:rPr>
        <w:t xml:space="preserve">azstava </w:t>
      </w:r>
      <w:r w:rsidR="00DA1D9F" w:rsidRPr="00EB5275">
        <w:rPr>
          <w:rFonts w:asciiTheme="minorHAnsi" w:hAnsiTheme="minorHAnsi" w:cstheme="minorHAnsi"/>
          <w:sz w:val="22"/>
          <w:szCs w:val="22"/>
        </w:rPr>
        <w:t xml:space="preserve">pa </w:t>
      </w:r>
      <w:r w:rsidRPr="00EB5275">
        <w:rPr>
          <w:rFonts w:asciiTheme="minorHAnsi" w:hAnsiTheme="minorHAnsi" w:cstheme="minorHAnsi"/>
          <w:sz w:val="22"/>
          <w:szCs w:val="22"/>
        </w:rPr>
        <w:t>spada med večje</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slovenske arheološke razstave, ki so gostovale v tujini</w:t>
      </w:r>
      <w:r w:rsidR="0030476B" w:rsidRPr="00EB5275">
        <w:rPr>
          <w:rFonts w:asciiTheme="minorHAnsi" w:hAnsiTheme="minorHAnsi" w:cstheme="minorHAnsi"/>
          <w:sz w:val="22"/>
          <w:szCs w:val="22"/>
        </w:rPr>
        <w:t>, njen osnovni</w:t>
      </w:r>
      <w:r w:rsidR="00A5122C" w:rsidRPr="00EB5275">
        <w:rPr>
          <w:rFonts w:asciiTheme="minorHAnsi" w:hAnsiTheme="minorHAnsi" w:cstheme="minorHAnsi"/>
          <w:sz w:val="22"/>
          <w:szCs w:val="22"/>
        </w:rPr>
        <w:t xml:space="preserve"> namen je bil predstaviti bogato in raznoliko arheološko dediščino Slovenije in skozi</w:t>
      </w:r>
      <w:r w:rsidR="00A5122C" w:rsidRPr="00EB5275">
        <w:rPr>
          <w:rFonts w:asciiTheme="minorHAnsi" w:hAnsiTheme="minorHAnsi" w:cstheme="minorHAnsi"/>
          <w:spacing w:val="-47"/>
          <w:sz w:val="22"/>
          <w:szCs w:val="22"/>
        </w:rPr>
        <w:t xml:space="preserve"> </w:t>
      </w:r>
      <w:r w:rsidR="00A5122C" w:rsidRPr="00EB5275">
        <w:rPr>
          <w:rFonts w:asciiTheme="minorHAnsi" w:hAnsiTheme="minorHAnsi" w:cstheme="minorHAnsi"/>
          <w:sz w:val="22"/>
          <w:szCs w:val="22"/>
        </w:rPr>
        <w:t>le-to pripovedovati zgodbe o nastanku in oblikovanju identitete slovenskega prostora</w:t>
      </w:r>
      <w:r w:rsidR="006A612C" w:rsidRPr="00EB5275">
        <w:rPr>
          <w:rFonts w:asciiTheme="minorHAnsi" w:hAnsiTheme="minorHAnsi" w:cstheme="minorHAnsi"/>
          <w:sz w:val="22"/>
          <w:szCs w:val="22"/>
        </w:rPr>
        <w:t>.</w:t>
      </w:r>
    </w:p>
    <w:p w14:paraId="430D1D6D" w14:textId="77777777" w:rsidR="00F3173D" w:rsidRPr="00EB5275" w:rsidRDefault="00531114" w:rsidP="00EB5275">
      <w:pPr>
        <w:pStyle w:val="Telobesedila"/>
        <w:spacing w:after="100" w:afterAutospacing="1" w:line="276" w:lineRule="auto"/>
        <w:jc w:val="both"/>
        <w:rPr>
          <w:rFonts w:asciiTheme="minorHAnsi" w:hAnsiTheme="minorHAnsi" w:cstheme="minorHAnsi"/>
          <w:sz w:val="22"/>
          <w:szCs w:val="22"/>
        </w:rPr>
      </w:pPr>
      <w:r w:rsidRPr="00EB5275">
        <w:rPr>
          <w:rFonts w:asciiTheme="minorHAnsi" w:hAnsiTheme="minorHAnsi" w:cstheme="minorHAnsi"/>
          <w:sz w:val="22"/>
          <w:szCs w:val="22"/>
        </w:rPr>
        <w:t>A</w:t>
      </w:r>
      <w:r w:rsidR="00EA5DBA" w:rsidRPr="00EB5275">
        <w:rPr>
          <w:rFonts w:asciiTheme="minorHAnsi" w:hAnsiTheme="minorHAnsi" w:cstheme="minorHAnsi"/>
          <w:sz w:val="22"/>
          <w:szCs w:val="22"/>
        </w:rPr>
        <w:t>rheološke raziskave zadnjih desetletji so na področju človeškega kognitivnega razvoja</w:t>
      </w:r>
      <w:r w:rsidR="00DA1D9F" w:rsidRPr="00EB5275">
        <w:rPr>
          <w:rFonts w:asciiTheme="minorHAnsi" w:hAnsiTheme="minorHAnsi" w:cstheme="minorHAnsi"/>
          <w:sz w:val="22"/>
          <w:szCs w:val="22"/>
        </w:rPr>
        <w:t xml:space="preserve"> </w:t>
      </w:r>
      <w:r w:rsidR="00EA5DBA" w:rsidRPr="00EB5275">
        <w:rPr>
          <w:rFonts w:asciiTheme="minorHAnsi" w:hAnsiTheme="minorHAnsi" w:cstheme="minorHAnsi"/>
          <w:sz w:val="22"/>
          <w:szCs w:val="22"/>
        </w:rPr>
        <w:t>omogočile</w:t>
      </w:r>
      <w:r w:rsidR="00EA5DBA" w:rsidRPr="00EB5275">
        <w:rPr>
          <w:rFonts w:asciiTheme="minorHAnsi" w:hAnsiTheme="minorHAnsi" w:cstheme="minorHAnsi"/>
          <w:spacing w:val="1"/>
          <w:sz w:val="22"/>
          <w:szCs w:val="22"/>
        </w:rPr>
        <w:t xml:space="preserve"> </w:t>
      </w:r>
      <w:r w:rsidR="00EA5DBA" w:rsidRPr="00EB5275">
        <w:rPr>
          <w:rFonts w:asciiTheme="minorHAnsi" w:hAnsiTheme="minorHAnsi" w:cstheme="minorHAnsi"/>
          <w:sz w:val="22"/>
          <w:szCs w:val="22"/>
        </w:rPr>
        <w:t>presenetljiva spoznanja in spremenila močno zakoreninjena stara v</w:t>
      </w:r>
      <w:r w:rsidR="0030476B" w:rsidRPr="00EB5275">
        <w:rPr>
          <w:rFonts w:asciiTheme="minorHAnsi" w:hAnsiTheme="minorHAnsi" w:cstheme="minorHAnsi"/>
          <w:sz w:val="22"/>
          <w:szCs w:val="22"/>
        </w:rPr>
        <w:t>e</w:t>
      </w:r>
      <w:r w:rsidR="00EA5DBA" w:rsidRPr="00EB5275">
        <w:rPr>
          <w:rFonts w:asciiTheme="minorHAnsi" w:hAnsiTheme="minorHAnsi" w:cstheme="minorHAnsi"/>
          <w:sz w:val="22"/>
          <w:szCs w:val="22"/>
        </w:rPr>
        <w:t>denja. Pri novih spoznanjih</w:t>
      </w:r>
      <w:r w:rsidRPr="00EB5275">
        <w:rPr>
          <w:rFonts w:asciiTheme="minorHAnsi" w:hAnsiTheme="minorHAnsi" w:cstheme="minorHAnsi"/>
          <w:sz w:val="22"/>
          <w:szCs w:val="22"/>
        </w:rPr>
        <w:t xml:space="preserve"> </w:t>
      </w:r>
      <w:r w:rsidR="00EA5DBA" w:rsidRPr="00EB5275">
        <w:rPr>
          <w:rFonts w:asciiTheme="minorHAnsi" w:hAnsiTheme="minorHAnsi" w:cstheme="minorHAnsi"/>
          <w:spacing w:val="-47"/>
          <w:sz w:val="22"/>
          <w:szCs w:val="22"/>
        </w:rPr>
        <w:t xml:space="preserve"> </w:t>
      </w:r>
      <w:r w:rsidR="00EA5DBA" w:rsidRPr="00EB5275">
        <w:rPr>
          <w:rFonts w:asciiTheme="minorHAnsi" w:hAnsiTheme="minorHAnsi" w:cstheme="minorHAnsi"/>
          <w:sz w:val="22"/>
          <w:szCs w:val="22"/>
        </w:rPr>
        <w:t>na</w:t>
      </w:r>
      <w:r w:rsidR="00EA5DBA" w:rsidRPr="00EB5275">
        <w:rPr>
          <w:rFonts w:asciiTheme="minorHAnsi" w:hAnsiTheme="minorHAnsi" w:cstheme="minorHAnsi"/>
          <w:spacing w:val="-2"/>
          <w:sz w:val="22"/>
          <w:szCs w:val="22"/>
        </w:rPr>
        <w:t xml:space="preserve"> </w:t>
      </w:r>
      <w:r w:rsidR="00EA5DBA" w:rsidRPr="00EB5275">
        <w:rPr>
          <w:rFonts w:asciiTheme="minorHAnsi" w:hAnsiTheme="minorHAnsi" w:cstheme="minorHAnsi"/>
          <w:sz w:val="22"/>
          <w:szCs w:val="22"/>
        </w:rPr>
        <w:t>področju</w:t>
      </w:r>
      <w:r w:rsidR="00EA5DBA" w:rsidRPr="00EB5275">
        <w:rPr>
          <w:rFonts w:asciiTheme="minorHAnsi" w:hAnsiTheme="minorHAnsi" w:cstheme="minorHAnsi"/>
          <w:spacing w:val="-2"/>
          <w:sz w:val="22"/>
          <w:szCs w:val="22"/>
        </w:rPr>
        <w:t xml:space="preserve"> </w:t>
      </w:r>
      <w:r w:rsidR="00EA5DBA" w:rsidRPr="00EB5275">
        <w:rPr>
          <w:rFonts w:asciiTheme="minorHAnsi" w:hAnsiTheme="minorHAnsi" w:cstheme="minorHAnsi"/>
          <w:sz w:val="22"/>
          <w:szCs w:val="22"/>
        </w:rPr>
        <w:t>človekovega</w:t>
      </w:r>
      <w:r w:rsidR="00EA5DBA" w:rsidRPr="00EB5275">
        <w:rPr>
          <w:rFonts w:asciiTheme="minorHAnsi" w:hAnsiTheme="minorHAnsi" w:cstheme="minorHAnsi"/>
          <w:spacing w:val="-5"/>
          <w:sz w:val="22"/>
          <w:szCs w:val="22"/>
        </w:rPr>
        <w:t xml:space="preserve"> </w:t>
      </w:r>
      <w:r w:rsidR="00EA5DBA" w:rsidRPr="00EB5275">
        <w:rPr>
          <w:rFonts w:asciiTheme="minorHAnsi" w:hAnsiTheme="minorHAnsi" w:cstheme="minorHAnsi"/>
          <w:sz w:val="22"/>
          <w:szCs w:val="22"/>
        </w:rPr>
        <w:t>kognitivnega</w:t>
      </w:r>
      <w:r w:rsidR="00EA5DBA" w:rsidRPr="00EB5275">
        <w:rPr>
          <w:rFonts w:asciiTheme="minorHAnsi" w:hAnsiTheme="minorHAnsi" w:cstheme="minorHAnsi"/>
          <w:spacing w:val="-4"/>
          <w:sz w:val="22"/>
          <w:szCs w:val="22"/>
        </w:rPr>
        <w:t xml:space="preserve"> </w:t>
      </w:r>
      <w:r w:rsidR="00EA5DBA" w:rsidRPr="00EB5275">
        <w:rPr>
          <w:rFonts w:asciiTheme="minorHAnsi" w:hAnsiTheme="minorHAnsi" w:cstheme="minorHAnsi"/>
          <w:sz w:val="22"/>
          <w:szCs w:val="22"/>
        </w:rPr>
        <w:t>razvoja</w:t>
      </w:r>
      <w:r w:rsidR="00EA5DBA" w:rsidRPr="00EB5275">
        <w:rPr>
          <w:rFonts w:asciiTheme="minorHAnsi" w:hAnsiTheme="minorHAnsi" w:cstheme="minorHAnsi"/>
          <w:spacing w:val="-1"/>
          <w:sz w:val="22"/>
          <w:szCs w:val="22"/>
        </w:rPr>
        <w:t xml:space="preserve"> </w:t>
      </w:r>
      <w:r w:rsidR="00EA5DBA" w:rsidRPr="00EB5275">
        <w:rPr>
          <w:rFonts w:asciiTheme="minorHAnsi" w:hAnsiTheme="minorHAnsi" w:cstheme="minorHAnsi"/>
          <w:sz w:val="22"/>
          <w:szCs w:val="22"/>
        </w:rPr>
        <w:t>je</w:t>
      </w:r>
      <w:r w:rsidR="00EA5DBA" w:rsidRPr="00EB5275">
        <w:rPr>
          <w:rFonts w:asciiTheme="minorHAnsi" w:hAnsiTheme="minorHAnsi" w:cstheme="minorHAnsi"/>
          <w:spacing w:val="-1"/>
          <w:sz w:val="22"/>
          <w:szCs w:val="22"/>
        </w:rPr>
        <w:t xml:space="preserve"> </w:t>
      </w:r>
      <w:r w:rsidR="00EA5DBA" w:rsidRPr="00EB5275">
        <w:rPr>
          <w:rFonts w:asciiTheme="minorHAnsi" w:hAnsiTheme="minorHAnsi" w:cstheme="minorHAnsi"/>
          <w:sz w:val="22"/>
          <w:szCs w:val="22"/>
        </w:rPr>
        <w:t>pomembno</w:t>
      </w:r>
      <w:r w:rsidR="00EA5DBA" w:rsidRPr="00EB5275">
        <w:rPr>
          <w:rFonts w:asciiTheme="minorHAnsi" w:hAnsiTheme="minorHAnsi" w:cstheme="minorHAnsi"/>
          <w:spacing w:val="-3"/>
          <w:sz w:val="22"/>
          <w:szCs w:val="22"/>
        </w:rPr>
        <w:t xml:space="preserve"> </w:t>
      </w:r>
      <w:r w:rsidR="00EA5DBA" w:rsidRPr="00EB5275">
        <w:rPr>
          <w:rFonts w:asciiTheme="minorHAnsi" w:hAnsiTheme="minorHAnsi" w:cstheme="minorHAnsi"/>
          <w:sz w:val="22"/>
          <w:szCs w:val="22"/>
        </w:rPr>
        <w:t>prispevala</w:t>
      </w:r>
      <w:r w:rsidR="00EA5DBA" w:rsidRPr="00EB5275">
        <w:rPr>
          <w:rFonts w:asciiTheme="minorHAnsi" w:hAnsiTheme="minorHAnsi" w:cstheme="minorHAnsi"/>
          <w:spacing w:val="-2"/>
          <w:sz w:val="22"/>
          <w:szCs w:val="22"/>
        </w:rPr>
        <w:t xml:space="preserve"> </w:t>
      </w:r>
      <w:r w:rsidR="00EA5DBA" w:rsidRPr="00EB5275">
        <w:rPr>
          <w:rFonts w:asciiTheme="minorHAnsi" w:hAnsiTheme="minorHAnsi" w:cstheme="minorHAnsi"/>
          <w:sz w:val="22"/>
          <w:szCs w:val="22"/>
        </w:rPr>
        <w:t>tudi</w:t>
      </w:r>
      <w:r w:rsidR="00EA5DBA" w:rsidRPr="00EB5275">
        <w:rPr>
          <w:rFonts w:asciiTheme="minorHAnsi" w:hAnsiTheme="minorHAnsi" w:cstheme="minorHAnsi"/>
          <w:spacing w:val="-2"/>
          <w:sz w:val="22"/>
          <w:szCs w:val="22"/>
        </w:rPr>
        <w:t xml:space="preserve"> </w:t>
      </w:r>
      <w:r w:rsidR="00EA5DBA" w:rsidRPr="00EB5275">
        <w:rPr>
          <w:rFonts w:asciiTheme="minorHAnsi" w:hAnsiTheme="minorHAnsi" w:cstheme="minorHAnsi"/>
          <w:sz w:val="22"/>
          <w:szCs w:val="22"/>
        </w:rPr>
        <w:t>slovenska</w:t>
      </w:r>
      <w:r w:rsidR="00EA5DBA" w:rsidRPr="00EB5275">
        <w:rPr>
          <w:rFonts w:asciiTheme="minorHAnsi" w:hAnsiTheme="minorHAnsi" w:cstheme="minorHAnsi"/>
          <w:spacing w:val="-1"/>
          <w:sz w:val="22"/>
          <w:szCs w:val="22"/>
        </w:rPr>
        <w:t xml:space="preserve"> </w:t>
      </w:r>
      <w:r w:rsidR="00EA5DBA" w:rsidRPr="00EB5275">
        <w:rPr>
          <w:rFonts w:asciiTheme="minorHAnsi" w:hAnsiTheme="minorHAnsi" w:cstheme="minorHAnsi"/>
          <w:sz w:val="22"/>
          <w:szCs w:val="22"/>
        </w:rPr>
        <w:t>arheologija,</w:t>
      </w:r>
      <w:r w:rsidR="000C5548" w:rsidRPr="00EB5275">
        <w:rPr>
          <w:rFonts w:asciiTheme="minorHAnsi" w:hAnsiTheme="minorHAnsi" w:cstheme="minorHAnsi"/>
          <w:sz w:val="22"/>
          <w:szCs w:val="22"/>
        </w:rPr>
        <w:t xml:space="preserve"> d</w:t>
      </w:r>
      <w:r w:rsidR="00EA5DBA" w:rsidRPr="00EB5275">
        <w:rPr>
          <w:rFonts w:asciiTheme="minorHAnsi" w:hAnsiTheme="minorHAnsi" w:cstheme="minorHAnsi"/>
          <w:sz w:val="22"/>
          <w:szCs w:val="22"/>
        </w:rPr>
        <w:t xml:space="preserve">enimo, z neandertalčevo piščaljo </w:t>
      </w:r>
      <w:r w:rsidR="0030476B" w:rsidRPr="00EB5275">
        <w:rPr>
          <w:rFonts w:asciiTheme="minorHAnsi" w:hAnsiTheme="minorHAnsi" w:cstheme="minorHAnsi"/>
          <w:sz w:val="22"/>
          <w:szCs w:val="22"/>
        </w:rPr>
        <w:t>i</w:t>
      </w:r>
      <w:r w:rsidR="00EA5DBA" w:rsidRPr="00EB5275">
        <w:rPr>
          <w:rFonts w:asciiTheme="minorHAnsi" w:hAnsiTheme="minorHAnsi" w:cstheme="minorHAnsi"/>
          <w:sz w:val="22"/>
          <w:szCs w:val="22"/>
        </w:rPr>
        <w:t>z Divjih bab se je postavila na svetovni zemljevid starejše</w:t>
      </w:r>
      <w:r w:rsidR="00EA5DBA" w:rsidRPr="00EB5275">
        <w:rPr>
          <w:rFonts w:asciiTheme="minorHAnsi" w:hAnsiTheme="minorHAnsi" w:cstheme="minorHAnsi"/>
          <w:spacing w:val="-47"/>
          <w:sz w:val="22"/>
          <w:szCs w:val="22"/>
        </w:rPr>
        <w:t xml:space="preserve"> </w:t>
      </w:r>
      <w:r w:rsidR="00EA5DBA" w:rsidRPr="00EB5275">
        <w:rPr>
          <w:rFonts w:asciiTheme="minorHAnsi" w:hAnsiTheme="minorHAnsi" w:cstheme="minorHAnsi"/>
          <w:sz w:val="22"/>
          <w:szCs w:val="22"/>
        </w:rPr>
        <w:t>kamene</w:t>
      </w:r>
      <w:r w:rsidR="00EA5DBA" w:rsidRPr="00EB5275">
        <w:rPr>
          <w:rFonts w:asciiTheme="minorHAnsi" w:hAnsiTheme="minorHAnsi" w:cstheme="minorHAnsi"/>
          <w:spacing w:val="-1"/>
          <w:sz w:val="22"/>
          <w:szCs w:val="22"/>
        </w:rPr>
        <w:t xml:space="preserve"> </w:t>
      </w:r>
      <w:r w:rsidR="00EA5DBA" w:rsidRPr="00EB5275">
        <w:rPr>
          <w:rFonts w:asciiTheme="minorHAnsi" w:hAnsiTheme="minorHAnsi" w:cstheme="minorHAnsi"/>
          <w:sz w:val="22"/>
          <w:szCs w:val="22"/>
        </w:rPr>
        <w:t>dobe</w:t>
      </w:r>
      <w:r w:rsidR="00EA5DBA" w:rsidRPr="00EB5275">
        <w:rPr>
          <w:rFonts w:asciiTheme="minorHAnsi" w:hAnsiTheme="minorHAnsi" w:cstheme="minorHAnsi"/>
          <w:spacing w:val="1"/>
          <w:sz w:val="22"/>
          <w:szCs w:val="22"/>
        </w:rPr>
        <w:t xml:space="preserve"> </w:t>
      </w:r>
      <w:r w:rsidR="00EA5DBA" w:rsidRPr="00EB5275">
        <w:rPr>
          <w:rFonts w:asciiTheme="minorHAnsi" w:hAnsiTheme="minorHAnsi" w:cstheme="minorHAnsi"/>
          <w:sz w:val="22"/>
          <w:szCs w:val="22"/>
        </w:rPr>
        <w:t>in</w:t>
      </w:r>
      <w:r w:rsidR="00EA5DBA" w:rsidRPr="00EB5275">
        <w:rPr>
          <w:rFonts w:asciiTheme="minorHAnsi" w:hAnsiTheme="minorHAnsi" w:cstheme="minorHAnsi"/>
          <w:spacing w:val="-1"/>
          <w:sz w:val="22"/>
          <w:szCs w:val="22"/>
        </w:rPr>
        <w:t xml:space="preserve"> </w:t>
      </w:r>
      <w:r w:rsidR="00EA5DBA" w:rsidRPr="00EB5275">
        <w:rPr>
          <w:rFonts w:asciiTheme="minorHAnsi" w:hAnsiTheme="minorHAnsi" w:cstheme="minorHAnsi"/>
          <w:sz w:val="22"/>
          <w:szCs w:val="22"/>
        </w:rPr>
        <w:t>arheološke</w:t>
      </w:r>
      <w:r w:rsidR="00EA5DBA" w:rsidRPr="00EB5275">
        <w:rPr>
          <w:rFonts w:asciiTheme="minorHAnsi" w:hAnsiTheme="minorHAnsi" w:cstheme="minorHAnsi"/>
          <w:spacing w:val="1"/>
          <w:sz w:val="22"/>
          <w:szCs w:val="22"/>
        </w:rPr>
        <w:t xml:space="preserve"> </w:t>
      </w:r>
      <w:r w:rsidR="00EA5DBA" w:rsidRPr="00EB5275">
        <w:rPr>
          <w:rFonts w:asciiTheme="minorHAnsi" w:hAnsiTheme="minorHAnsi" w:cstheme="minorHAnsi"/>
          <w:sz w:val="22"/>
          <w:szCs w:val="22"/>
        </w:rPr>
        <w:t>znanosti. Leta 2025 bo minilo 30 let od odkritja</w:t>
      </w:r>
      <w:r w:rsidRPr="00EB5275">
        <w:rPr>
          <w:rFonts w:asciiTheme="minorHAnsi" w:hAnsiTheme="minorHAnsi" w:cstheme="minorHAnsi"/>
          <w:sz w:val="22"/>
          <w:szCs w:val="22"/>
        </w:rPr>
        <w:t xml:space="preserve"> najstarejšega glasbila</w:t>
      </w:r>
      <w:r w:rsidR="00EA5DBA" w:rsidRPr="00EB5275">
        <w:rPr>
          <w:rFonts w:asciiTheme="minorHAnsi" w:hAnsiTheme="minorHAnsi" w:cstheme="minorHAnsi"/>
          <w:sz w:val="22"/>
          <w:szCs w:val="22"/>
        </w:rPr>
        <w:t>.</w:t>
      </w:r>
    </w:p>
    <w:p w14:paraId="4348F7E6" w14:textId="3B1E61EB" w:rsidR="00F3173D" w:rsidRPr="00EB5275" w:rsidRDefault="00BF682E" w:rsidP="00EB5275">
      <w:pPr>
        <w:pStyle w:val="Telobesedila"/>
        <w:spacing w:after="100" w:afterAutospacing="1" w:line="276" w:lineRule="auto"/>
        <w:jc w:val="both"/>
        <w:rPr>
          <w:rFonts w:asciiTheme="minorHAnsi" w:hAnsiTheme="minorHAnsi" w:cstheme="minorHAnsi"/>
          <w:sz w:val="22"/>
          <w:szCs w:val="22"/>
        </w:rPr>
      </w:pPr>
      <w:r w:rsidRPr="00EB5275">
        <w:rPr>
          <w:rFonts w:asciiTheme="minorHAnsi" w:hAnsiTheme="minorHAnsi" w:cstheme="minorHAnsi"/>
          <w:sz w:val="22"/>
          <w:szCs w:val="22"/>
        </w:rPr>
        <w:t>Podnaslov razstave, Slovenska arheologija skozi zvoke, simbole in prve zapisane besede, pojasnjuje izbiro treh specifičnih vrst predstavljenih predmeto</w:t>
      </w:r>
      <w:r w:rsidR="0030476B" w:rsidRPr="00EB5275">
        <w:rPr>
          <w:rFonts w:asciiTheme="minorHAnsi" w:hAnsiTheme="minorHAnsi" w:cstheme="minorHAnsi"/>
          <w:sz w:val="22"/>
          <w:szCs w:val="22"/>
        </w:rPr>
        <w:t xml:space="preserve">v. </w:t>
      </w:r>
      <w:r w:rsidRPr="00EB5275">
        <w:rPr>
          <w:rFonts w:asciiTheme="minorHAnsi" w:hAnsiTheme="minorHAnsi" w:cstheme="minorHAnsi"/>
          <w:sz w:val="22"/>
          <w:szCs w:val="22"/>
        </w:rPr>
        <w:t xml:space="preserve">Prvi so povezani z zvokom, od piščali iz kosti </w:t>
      </w:r>
      <w:r w:rsidR="006A612C" w:rsidRPr="00EB5275">
        <w:rPr>
          <w:rFonts w:asciiTheme="minorHAnsi" w:hAnsiTheme="minorHAnsi" w:cstheme="minorHAnsi"/>
          <w:sz w:val="22"/>
          <w:szCs w:val="22"/>
        </w:rPr>
        <w:t>jamskega medveda</w:t>
      </w:r>
      <w:r w:rsidRPr="00EB5275">
        <w:rPr>
          <w:rFonts w:asciiTheme="minorHAnsi" w:hAnsiTheme="minorHAnsi" w:cstheme="minorHAnsi"/>
          <w:sz w:val="22"/>
          <w:szCs w:val="22"/>
        </w:rPr>
        <w:t xml:space="preserve"> do</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 xml:space="preserve">novoveških </w:t>
      </w:r>
      <w:proofErr w:type="spellStart"/>
      <w:r w:rsidRPr="00EB5275">
        <w:rPr>
          <w:rFonts w:asciiTheme="minorHAnsi" w:hAnsiTheme="minorHAnsi" w:cstheme="minorHAnsi"/>
          <w:sz w:val="22"/>
          <w:szCs w:val="22"/>
        </w:rPr>
        <w:t>drumlic</w:t>
      </w:r>
      <w:proofErr w:type="spellEnd"/>
      <w:r w:rsidRPr="00EB5275">
        <w:rPr>
          <w:rFonts w:asciiTheme="minorHAnsi" w:hAnsiTheme="minorHAnsi" w:cstheme="minorHAnsi"/>
          <w:sz w:val="22"/>
          <w:szCs w:val="22"/>
        </w:rPr>
        <w:t>. Drugi so simbolni predmeti, na prime</w:t>
      </w:r>
      <w:r w:rsidR="00DA1D9F" w:rsidRPr="00EB5275">
        <w:rPr>
          <w:rFonts w:asciiTheme="minorHAnsi" w:hAnsiTheme="minorHAnsi" w:cstheme="minorHAnsi"/>
          <w:sz w:val="22"/>
          <w:szCs w:val="22"/>
        </w:rPr>
        <w:t xml:space="preserve">r </w:t>
      </w:r>
      <w:r w:rsidRPr="00EB5275">
        <w:rPr>
          <w:rFonts w:asciiTheme="minorHAnsi" w:hAnsiTheme="minorHAnsi" w:cstheme="minorHAnsi"/>
          <w:sz w:val="22"/>
          <w:szCs w:val="22"/>
        </w:rPr>
        <w:t>kipci antičnih bogov in predmeti</w:t>
      </w:r>
      <w:r w:rsidR="006A612C" w:rsidRPr="00EB5275">
        <w:rPr>
          <w:rFonts w:asciiTheme="minorHAnsi" w:hAnsiTheme="minorHAnsi" w:cstheme="minorHAnsi"/>
          <w:sz w:val="22"/>
          <w:szCs w:val="22"/>
        </w:rPr>
        <w:t xml:space="preserve"> </w:t>
      </w:r>
      <w:r w:rsidRPr="00EB5275">
        <w:rPr>
          <w:rFonts w:asciiTheme="minorHAnsi" w:hAnsiTheme="minorHAnsi" w:cstheme="minorHAnsi"/>
          <w:spacing w:val="-47"/>
          <w:sz w:val="22"/>
          <w:szCs w:val="22"/>
        </w:rPr>
        <w:t xml:space="preserve"> </w:t>
      </w:r>
      <w:r w:rsidRPr="00EB5275">
        <w:rPr>
          <w:rFonts w:asciiTheme="minorHAnsi" w:hAnsiTheme="minorHAnsi" w:cstheme="minorHAnsi"/>
          <w:sz w:val="22"/>
          <w:szCs w:val="22"/>
        </w:rPr>
        <w:t>z vgraviranimi astralnimi simboli. Tretji so povezani z zapisanimi besedami; predstavljeni so primeri</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venetsk</w:t>
      </w:r>
      <w:r w:rsidR="0027229C">
        <w:rPr>
          <w:rFonts w:asciiTheme="minorHAnsi" w:hAnsiTheme="minorHAnsi" w:cstheme="minorHAnsi"/>
          <w:sz w:val="22"/>
          <w:szCs w:val="22"/>
        </w:rPr>
        <w:t>ih napisov</w:t>
      </w:r>
      <w:r w:rsidRPr="00EB5275">
        <w:rPr>
          <w:rFonts w:asciiTheme="minorHAnsi" w:hAnsiTheme="minorHAnsi" w:cstheme="minorHAnsi"/>
          <w:sz w:val="22"/>
          <w:szCs w:val="22"/>
        </w:rPr>
        <w:t>,</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imena</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lokalnih</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božanstev, antična</w:t>
      </w:r>
      <w:r w:rsidRPr="00EB5275">
        <w:rPr>
          <w:rFonts w:asciiTheme="minorHAnsi" w:hAnsiTheme="minorHAnsi" w:cstheme="minorHAnsi"/>
          <w:spacing w:val="-4"/>
          <w:sz w:val="22"/>
          <w:szCs w:val="22"/>
        </w:rPr>
        <w:t xml:space="preserve"> </w:t>
      </w:r>
      <w:r w:rsidRPr="00EB5275">
        <w:rPr>
          <w:rFonts w:asciiTheme="minorHAnsi" w:hAnsiTheme="minorHAnsi" w:cstheme="minorHAnsi"/>
          <w:sz w:val="22"/>
          <w:szCs w:val="22"/>
        </w:rPr>
        <w:t>miniaturna knjižica</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in</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grafiti.</w:t>
      </w:r>
    </w:p>
    <w:p w14:paraId="30B2E454" w14:textId="520EE39A" w:rsidR="000C5548" w:rsidRPr="00EB5275" w:rsidRDefault="00BF682E" w:rsidP="00EB5275">
      <w:pPr>
        <w:pStyle w:val="Telobesedila"/>
        <w:spacing w:after="100" w:afterAutospacing="1" w:line="276" w:lineRule="auto"/>
        <w:jc w:val="both"/>
        <w:rPr>
          <w:rFonts w:asciiTheme="minorHAnsi" w:hAnsiTheme="minorHAnsi" w:cstheme="minorHAnsi"/>
          <w:sz w:val="22"/>
          <w:szCs w:val="22"/>
        </w:rPr>
      </w:pPr>
      <w:r w:rsidRPr="00EB5275">
        <w:rPr>
          <w:rFonts w:asciiTheme="minorHAnsi" w:hAnsiTheme="minorHAnsi" w:cstheme="minorHAnsi"/>
          <w:sz w:val="22"/>
          <w:szCs w:val="22"/>
        </w:rPr>
        <w:t>Tovrstni predmeti nam odstirajo globljo dimenzijo človekove duhovnosti, sporazumevanja, zabave ter</w:t>
      </w:r>
      <w:r w:rsidRPr="00EB5275">
        <w:rPr>
          <w:rFonts w:asciiTheme="minorHAnsi" w:hAnsiTheme="minorHAnsi" w:cstheme="minorHAnsi"/>
          <w:spacing w:val="-47"/>
          <w:sz w:val="22"/>
          <w:szCs w:val="22"/>
        </w:rPr>
        <w:t xml:space="preserve"> </w:t>
      </w:r>
      <w:r w:rsidRPr="00EB5275">
        <w:rPr>
          <w:rFonts w:asciiTheme="minorHAnsi" w:hAnsiTheme="minorHAnsi" w:cstheme="minorHAnsi"/>
          <w:sz w:val="22"/>
          <w:szCs w:val="22"/>
        </w:rPr>
        <w:t>nekdanjega pojasnjevanja in osmišljanja sveta. So neizpodbitni kazalci razvoja človeške ustvarjalnost</w:t>
      </w:r>
      <w:r w:rsidR="0030476B" w:rsidRPr="00EB5275">
        <w:rPr>
          <w:rFonts w:asciiTheme="minorHAnsi" w:hAnsiTheme="minorHAnsi" w:cstheme="minorHAnsi"/>
          <w:sz w:val="22"/>
          <w:szCs w:val="22"/>
        </w:rPr>
        <w:t xml:space="preserve">i, </w:t>
      </w:r>
      <w:r w:rsidRPr="00EB5275">
        <w:rPr>
          <w:rFonts w:asciiTheme="minorHAnsi" w:hAnsiTheme="minorHAnsi" w:cstheme="minorHAnsi"/>
          <w:sz w:val="22"/>
          <w:szCs w:val="22"/>
        </w:rPr>
        <w:t>ki</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je</w:t>
      </w:r>
      <w:r w:rsidRPr="00EB5275">
        <w:rPr>
          <w:rFonts w:asciiTheme="minorHAnsi" w:hAnsiTheme="minorHAnsi" w:cstheme="minorHAnsi"/>
          <w:spacing w:val="-2"/>
          <w:sz w:val="22"/>
          <w:szCs w:val="22"/>
        </w:rPr>
        <w:t xml:space="preserve"> </w:t>
      </w:r>
      <w:r w:rsidRPr="00EB5275">
        <w:rPr>
          <w:rFonts w:asciiTheme="minorHAnsi" w:hAnsiTheme="minorHAnsi" w:cstheme="minorHAnsi"/>
          <w:sz w:val="22"/>
          <w:szCs w:val="22"/>
        </w:rPr>
        <w:t>vodil</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do</w:t>
      </w:r>
      <w:r w:rsidRPr="00EB5275">
        <w:rPr>
          <w:rFonts w:asciiTheme="minorHAnsi" w:hAnsiTheme="minorHAnsi" w:cstheme="minorHAnsi"/>
          <w:spacing w:val="-2"/>
          <w:sz w:val="22"/>
          <w:szCs w:val="22"/>
        </w:rPr>
        <w:t xml:space="preserve"> </w:t>
      </w:r>
      <w:r w:rsidRPr="00EB5275">
        <w:rPr>
          <w:rFonts w:asciiTheme="minorHAnsi" w:hAnsiTheme="minorHAnsi" w:cstheme="minorHAnsi"/>
          <w:sz w:val="22"/>
          <w:szCs w:val="22"/>
        </w:rPr>
        <w:t>enega njenih</w:t>
      </w:r>
      <w:r w:rsidRPr="00EB5275">
        <w:rPr>
          <w:rFonts w:asciiTheme="minorHAnsi" w:hAnsiTheme="minorHAnsi" w:cstheme="minorHAnsi"/>
          <w:spacing w:val="-4"/>
          <w:sz w:val="22"/>
          <w:szCs w:val="22"/>
        </w:rPr>
        <w:t xml:space="preserve"> </w:t>
      </w:r>
      <w:r w:rsidRPr="00EB5275">
        <w:rPr>
          <w:rFonts w:asciiTheme="minorHAnsi" w:hAnsiTheme="minorHAnsi" w:cstheme="minorHAnsi"/>
          <w:sz w:val="22"/>
          <w:szCs w:val="22"/>
        </w:rPr>
        <w:t>vrhuncev –</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knjige.</w:t>
      </w:r>
    </w:p>
    <w:p w14:paraId="173CA735" w14:textId="77777777" w:rsidR="00F3173D" w:rsidRPr="00EB5275" w:rsidRDefault="00446723" w:rsidP="00EB5275">
      <w:pPr>
        <w:pStyle w:val="Telobesedila"/>
        <w:spacing w:after="100" w:afterAutospacing="1" w:line="276" w:lineRule="auto"/>
        <w:jc w:val="both"/>
        <w:rPr>
          <w:rFonts w:asciiTheme="minorHAnsi" w:hAnsiTheme="minorHAnsi" w:cstheme="minorHAnsi"/>
          <w:spacing w:val="-2"/>
          <w:sz w:val="22"/>
          <w:szCs w:val="22"/>
        </w:rPr>
      </w:pPr>
      <w:r w:rsidRPr="00EB5275">
        <w:rPr>
          <w:rFonts w:asciiTheme="minorHAnsi" w:hAnsiTheme="minorHAnsi" w:cstheme="minorHAnsi"/>
          <w:sz w:val="22"/>
          <w:szCs w:val="22"/>
        </w:rPr>
        <w:t>V produkciji Narodnega muzeja Slovenije je nastal tudi kratki film, ki je obiskovalcem omogočal</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vpogled v zakulisje nastajanja razstave. Lahko so pogledali v konservatorsko delavnico, v skrbno</w:t>
      </w:r>
      <w:r w:rsidRPr="00EB5275">
        <w:rPr>
          <w:rFonts w:asciiTheme="minorHAnsi" w:hAnsiTheme="minorHAnsi" w:cstheme="minorHAnsi"/>
          <w:spacing w:val="1"/>
          <w:sz w:val="22"/>
          <w:szCs w:val="22"/>
        </w:rPr>
        <w:t xml:space="preserve"> </w:t>
      </w:r>
      <w:r w:rsidRPr="00EB5275">
        <w:rPr>
          <w:rFonts w:asciiTheme="minorHAnsi" w:hAnsiTheme="minorHAnsi" w:cstheme="minorHAnsi"/>
          <w:sz w:val="22"/>
          <w:szCs w:val="22"/>
        </w:rPr>
        <w:t>varovan</w:t>
      </w:r>
      <w:r w:rsidRPr="00EB5275">
        <w:rPr>
          <w:rFonts w:asciiTheme="minorHAnsi" w:hAnsiTheme="minorHAnsi" w:cstheme="minorHAnsi"/>
          <w:spacing w:val="-2"/>
          <w:sz w:val="22"/>
          <w:szCs w:val="22"/>
        </w:rPr>
        <w:t xml:space="preserve"> </w:t>
      </w:r>
      <w:r w:rsidRPr="00EB5275">
        <w:rPr>
          <w:rFonts w:asciiTheme="minorHAnsi" w:hAnsiTheme="minorHAnsi" w:cstheme="minorHAnsi"/>
          <w:sz w:val="22"/>
          <w:szCs w:val="22"/>
        </w:rPr>
        <w:t>arheološki</w:t>
      </w:r>
      <w:r w:rsidRPr="00EB5275">
        <w:rPr>
          <w:rFonts w:asciiTheme="minorHAnsi" w:hAnsiTheme="minorHAnsi" w:cstheme="minorHAnsi"/>
          <w:spacing w:val="-4"/>
          <w:sz w:val="22"/>
          <w:szCs w:val="22"/>
        </w:rPr>
        <w:t xml:space="preserve"> </w:t>
      </w:r>
      <w:r w:rsidRPr="00EB5275">
        <w:rPr>
          <w:rFonts w:asciiTheme="minorHAnsi" w:hAnsiTheme="minorHAnsi" w:cstheme="minorHAnsi"/>
          <w:sz w:val="22"/>
          <w:szCs w:val="22"/>
        </w:rPr>
        <w:t>depo</w:t>
      </w:r>
      <w:r w:rsidRPr="00EB5275">
        <w:rPr>
          <w:rFonts w:asciiTheme="minorHAnsi" w:hAnsiTheme="minorHAnsi" w:cstheme="minorHAnsi"/>
          <w:spacing w:val="-3"/>
          <w:sz w:val="22"/>
          <w:szCs w:val="22"/>
        </w:rPr>
        <w:t xml:space="preserve"> </w:t>
      </w:r>
      <w:r w:rsidRPr="00EB5275">
        <w:rPr>
          <w:rFonts w:asciiTheme="minorHAnsi" w:hAnsiTheme="minorHAnsi" w:cstheme="minorHAnsi"/>
          <w:sz w:val="22"/>
          <w:szCs w:val="22"/>
        </w:rPr>
        <w:t>ali</w:t>
      </w:r>
      <w:r w:rsidRPr="00EB5275">
        <w:rPr>
          <w:rFonts w:asciiTheme="minorHAnsi" w:hAnsiTheme="minorHAnsi" w:cstheme="minorHAnsi"/>
          <w:spacing w:val="-5"/>
          <w:sz w:val="22"/>
          <w:szCs w:val="22"/>
        </w:rPr>
        <w:t xml:space="preserve"> </w:t>
      </w:r>
      <w:r w:rsidRPr="00EB5275">
        <w:rPr>
          <w:rFonts w:asciiTheme="minorHAnsi" w:hAnsiTheme="minorHAnsi" w:cstheme="minorHAnsi"/>
          <w:sz w:val="22"/>
          <w:szCs w:val="22"/>
        </w:rPr>
        <w:t>v fotografski</w:t>
      </w:r>
      <w:r w:rsidRPr="00EB5275">
        <w:rPr>
          <w:rFonts w:asciiTheme="minorHAnsi" w:hAnsiTheme="minorHAnsi" w:cstheme="minorHAnsi"/>
          <w:spacing w:val="-4"/>
          <w:sz w:val="22"/>
          <w:szCs w:val="22"/>
        </w:rPr>
        <w:t xml:space="preserve"> </w:t>
      </w:r>
      <w:r w:rsidRPr="00EB5275">
        <w:rPr>
          <w:rFonts w:asciiTheme="minorHAnsi" w:hAnsiTheme="minorHAnsi" w:cstheme="minorHAnsi"/>
          <w:sz w:val="22"/>
          <w:szCs w:val="22"/>
        </w:rPr>
        <w:t>atelje</w:t>
      </w:r>
      <w:r w:rsidRPr="00EB5275">
        <w:rPr>
          <w:rFonts w:asciiTheme="minorHAnsi" w:hAnsiTheme="minorHAnsi" w:cstheme="minorHAnsi"/>
          <w:spacing w:val="-3"/>
          <w:sz w:val="22"/>
          <w:szCs w:val="22"/>
        </w:rPr>
        <w:t xml:space="preserve"> </w:t>
      </w:r>
      <w:r w:rsidRPr="00EB5275">
        <w:rPr>
          <w:rFonts w:asciiTheme="minorHAnsi" w:hAnsiTheme="minorHAnsi" w:cstheme="minorHAnsi"/>
          <w:sz w:val="22"/>
          <w:szCs w:val="22"/>
        </w:rPr>
        <w:t>muzeja.</w:t>
      </w:r>
      <w:r w:rsidRPr="00EB5275">
        <w:rPr>
          <w:rFonts w:asciiTheme="minorHAnsi" w:hAnsiTheme="minorHAnsi" w:cstheme="minorHAnsi"/>
          <w:spacing w:val="-2"/>
          <w:sz w:val="22"/>
          <w:szCs w:val="22"/>
        </w:rPr>
        <w:t xml:space="preserve"> </w:t>
      </w:r>
    </w:p>
    <w:p w14:paraId="3480D960" w14:textId="77777777" w:rsidR="007E51B8" w:rsidRDefault="00446723" w:rsidP="007E51B8">
      <w:pPr>
        <w:pStyle w:val="Telobesedila"/>
        <w:spacing w:after="100" w:afterAutospacing="1" w:line="276" w:lineRule="auto"/>
        <w:jc w:val="both"/>
        <w:rPr>
          <w:rFonts w:asciiTheme="minorHAnsi" w:hAnsiTheme="minorHAnsi" w:cstheme="minorHAnsi"/>
          <w:sz w:val="22"/>
          <w:szCs w:val="22"/>
        </w:rPr>
      </w:pPr>
      <w:r w:rsidRPr="00EB5275">
        <w:rPr>
          <w:rFonts w:asciiTheme="minorHAnsi" w:hAnsiTheme="minorHAnsi" w:cstheme="minorHAnsi"/>
          <w:sz w:val="22"/>
          <w:szCs w:val="22"/>
        </w:rPr>
        <w:t>Razstavo spremlja obsežen katalog petindvajsetih avtorjev</w:t>
      </w:r>
      <w:r w:rsidR="000946F5" w:rsidRPr="00EB5275">
        <w:rPr>
          <w:rFonts w:asciiTheme="minorHAnsi" w:hAnsiTheme="minorHAnsi" w:cstheme="minorHAnsi"/>
          <w:sz w:val="22"/>
          <w:szCs w:val="22"/>
        </w:rPr>
        <w:t xml:space="preserve"> z bogatim slikovnim gradivom</w:t>
      </w:r>
      <w:r w:rsidRPr="00EB5275">
        <w:rPr>
          <w:rFonts w:asciiTheme="minorHAnsi" w:hAnsiTheme="minorHAnsi" w:cstheme="minorHAnsi"/>
          <w:sz w:val="22"/>
          <w:szCs w:val="22"/>
        </w:rPr>
        <w:t xml:space="preserve">, ki </w:t>
      </w:r>
      <w:r w:rsidR="000946F5" w:rsidRPr="00EB5275">
        <w:rPr>
          <w:rFonts w:asciiTheme="minorHAnsi" w:hAnsiTheme="minorHAnsi" w:cstheme="minorHAnsi"/>
          <w:sz w:val="22"/>
          <w:szCs w:val="22"/>
        </w:rPr>
        <w:t>ga</w:t>
      </w:r>
      <w:r w:rsidRPr="00EB5275">
        <w:rPr>
          <w:rFonts w:asciiTheme="minorHAnsi" w:hAnsiTheme="minorHAnsi" w:cstheme="minorHAnsi"/>
          <w:sz w:val="22"/>
          <w:szCs w:val="22"/>
        </w:rPr>
        <w:t xml:space="preserve"> je uredila dr. Daša Pavlovič.</w:t>
      </w:r>
    </w:p>
    <w:p w14:paraId="53BA4F5F" w14:textId="77777777" w:rsidR="007E51B8" w:rsidRDefault="007E51B8" w:rsidP="007E51B8">
      <w:pPr>
        <w:pStyle w:val="Telobesedila"/>
        <w:spacing w:after="100" w:afterAutospacing="1" w:line="276" w:lineRule="auto"/>
        <w:jc w:val="both"/>
        <w:rPr>
          <w:rFonts w:asciiTheme="minorHAnsi" w:hAnsiTheme="minorHAnsi" w:cstheme="minorHAnsi"/>
          <w:b/>
          <w:sz w:val="22"/>
          <w:szCs w:val="22"/>
        </w:rPr>
      </w:pPr>
    </w:p>
    <w:p w14:paraId="463B8017" w14:textId="77777777" w:rsidR="007E51B8" w:rsidRDefault="007E51B8" w:rsidP="007E51B8">
      <w:pPr>
        <w:pStyle w:val="Telobesedila"/>
        <w:spacing w:after="100" w:afterAutospacing="1" w:line="276" w:lineRule="auto"/>
        <w:jc w:val="both"/>
        <w:rPr>
          <w:rFonts w:asciiTheme="minorHAnsi" w:hAnsiTheme="minorHAnsi" w:cstheme="minorHAnsi"/>
          <w:b/>
          <w:sz w:val="22"/>
          <w:szCs w:val="22"/>
        </w:rPr>
      </w:pPr>
    </w:p>
    <w:p w14:paraId="07270AA8" w14:textId="00FEB391" w:rsidR="00A73511" w:rsidRPr="00EB5275" w:rsidRDefault="00A73511" w:rsidP="007E51B8">
      <w:pPr>
        <w:pStyle w:val="Telobesedila"/>
        <w:spacing w:after="100" w:afterAutospacing="1" w:line="276" w:lineRule="auto"/>
        <w:jc w:val="both"/>
        <w:rPr>
          <w:rFonts w:asciiTheme="minorHAnsi" w:hAnsiTheme="minorHAnsi" w:cstheme="minorHAnsi"/>
          <w:b/>
          <w:bCs/>
          <w:i/>
          <w:iCs/>
          <w:sz w:val="22"/>
          <w:szCs w:val="22"/>
          <w:lang w:eastAsia="sl-SI"/>
        </w:rPr>
      </w:pPr>
      <w:r w:rsidRPr="00EB5275">
        <w:rPr>
          <w:rFonts w:asciiTheme="minorHAnsi" w:hAnsiTheme="minorHAnsi" w:cstheme="minorHAnsi"/>
          <w:b/>
          <w:sz w:val="22"/>
          <w:szCs w:val="22"/>
        </w:rPr>
        <w:lastRenderedPageBreak/>
        <w:t xml:space="preserve">Priznanje Slovenskega arheološkega društva  za izjemen dosežek v letu 2023 prejme </w:t>
      </w:r>
      <w:r w:rsidR="00AF2F9F" w:rsidRPr="00EB5275">
        <w:rPr>
          <w:rFonts w:asciiTheme="minorHAnsi" w:hAnsiTheme="minorHAnsi" w:cstheme="minorHAnsi"/>
          <w:b/>
          <w:sz w:val="22"/>
          <w:szCs w:val="22"/>
        </w:rPr>
        <w:t xml:space="preserve">dr. </w:t>
      </w:r>
      <w:r w:rsidRPr="00EB5275">
        <w:rPr>
          <w:rFonts w:asciiTheme="minorHAnsi" w:hAnsiTheme="minorHAnsi" w:cstheme="minorHAnsi"/>
          <w:b/>
          <w:sz w:val="22"/>
          <w:szCs w:val="22"/>
        </w:rPr>
        <w:t xml:space="preserve">Anja </w:t>
      </w:r>
      <w:proofErr w:type="spellStart"/>
      <w:r w:rsidRPr="00EB5275">
        <w:rPr>
          <w:rFonts w:asciiTheme="minorHAnsi" w:hAnsiTheme="minorHAnsi" w:cstheme="minorHAnsi"/>
          <w:b/>
          <w:sz w:val="22"/>
          <w:szCs w:val="22"/>
        </w:rPr>
        <w:t>Ragolič</w:t>
      </w:r>
      <w:proofErr w:type="spellEnd"/>
      <w:r w:rsidRPr="00EB5275">
        <w:rPr>
          <w:rFonts w:asciiTheme="minorHAnsi" w:hAnsiTheme="minorHAnsi" w:cstheme="minorHAnsi"/>
          <w:b/>
          <w:sz w:val="22"/>
          <w:szCs w:val="22"/>
        </w:rPr>
        <w:t xml:space="preserve"> za monografijo o nagrobnih spomenikih </w:t>
      </w:r>
      <w:proofErr w:type="spellStart"/>
      <w:r w:rsidRPr="00EB5275">
        <w:rPr>
          <w:rFonts w:asciiTheme="minorHAnsi" w:hAnsiTheme="minorHAnsi" w:cstheme="minorHAnsi"/>
          <w:b/>
          <w:sz w:val="22"/>
          <w:szCs w:val="22"/>
        </w:rPr>
        <w:t>Poetovione</w:t>
      </w:r>
      <w:proofErr w:type="spellEnd"/>
      <w:r w:rsidRPr="00EB5275">
        <w:rPr>
          <w:rFonts w:asciiTheme="minorHAnsi" w:hAnsiTheme="minorHAnsi" w:cstheme="minorHAnsi"/>
          <w:b/>
          <w:sz w:val="22"/>
          <w:szCs w:val="22"/>
        </w:rPr>
        <w:t xml:space="preserve"> </w:t>
      </w:r>
      <w:r w:rsidR="00AF2F9F" w:rsidRPr="00EB5275">
        <w:rPr>
          <w:rFonts w:asciiTheme="minorHAnsi" w:hAnsiTheme="minorHAnsi" w:cstheme="minorHAnsi"/>
          <w:b/>
          <w:sz w:val="22"/>
          <w:szCs w:val="22"/>
        </w:rPr>
        <w:t>(</w:t>
      </w:r>
      <w:proofErr w:type="spellStart"/>
      <w:r w:rsidR="00AF2F9F" w:rsidRPr="00EB5275">
        <w:rPr>
          <w:rFonts w:asciiTheme="minorHAnsi" w:hAnsiTheme="minorHAnsi" w:cstheme="minorHAnsi"/>
          <w:b/>
          <w:bCs/>
          <w:i/>
          <w:iCs/>
          <w:sz w:val="22"/>
          <w:szCs w:val="22"/>
          <w:shd w:val="clear" w:color="auto" w:fill="FFFFFF"/>
        </w:rPr>
        <w:t>Poetovio</w:t>
      </w:r>
      <w:proofErr w:type="spellEnd"/>
      <w:r w:rsidR="00AF2F9F" w:rsidRPr="00EB5275">
        <w:rPr>
          <w:rFonts w:asciiTheme="minorHAnsi" w:hAnsiTheme="minorHAnsi" w:cstheme="minorHAnsi"/>
          <w:b/>
          <w:bCs/>
          <w:i/>
          <w:iCs/>
          <w:sz w:val="22"/>
          <w:szCs w:val="22"/>
          <w:shd w:val="clear" w:color="auto" w:fill="FFFFFF"/>
        </w:rPr>
        <w:t xml:space="preserve">: </w:t>
      </w:r>
      <w:proofErr w:type="spellStart"/>
      <w:r w:rsidR="00AF2F9F" w:rsidRPr="00EB5275">
        <w:rPr>
          <w:rFonts w:asciiTheme="minorHAnsi" w:hAnsiTheme="minorHAnsi" w:cstheme="minorHAnsi"/>
          <w:b/>
          <w:bCs/>
          <w:i/>
          <w:iCs/>
          <w:sz w:val="22"/>
          <w:szCs w:val="22"/>
          <w:shd w:val="clear" w:color="auto" w:fill="FFFFFF"/>
        </w:rPr>
        <w:t>römische</w:t>
      </w:r>
      <w:proofErr w:type="spellEnd"/>
      <w:r w:rsidR="00AF2F9F" w:rsidRPr="00EB5275">
        <w:rPr>
          <w:rFonts w:asciiTheme="minorHAnsi" w:hAnsiTheme="minorHAnsi" w:cstheme="minorHAnsi"/>
          <w:b/>
          <w:bCs/>
          <w:i/>
          <w:iCs/>
          <w:sz w:val="22"/>
          <w:szCs w:val="22"/>
          <w:shd w:val="clear" w:color="auto" w:fill="FFFFFF"/>
        </w:rPr>
        <w:t xml:space="preserve"> </w:t>
      </w:r>
      <w:proofErr w:type="spellStart"/>
      <w:r w:rsidR="00AF2F9F" w:rsidRPr="00EB5275">
        <w:rPr>
          <w:rFonts w:asciiTheme="minorHAnsi" w:hAnsiTheme="minorHAnsi" w:cstheme="minorHAnsi"/>
          <w:b/>
          <w:bCs/>
          <w:i/>
          <w:iCs/>
          <w:sz w:val="22"/>
          <w:szCs w:val="22"/>
          <w:shd w:val="clear" w:color="auto" w:fill="FFFFFF"/>
        </w:rPr>
        <w:t>Grabdenkmäle</w:t>
      </w:r>
      <w:r w:rsidR="00060E84" w:rsidRPr="00EB5275">
        <w:rPr>
          <w:rFonts w:asciiTheme="minorHAnsi" w:hAnsiTheme="minorHAnsi" w:cstheme="minorHAnsi"/>
          <w:b/>
          <w:bCs/>
          <w:i/>
          <w:iCs/>
          <w:sz w:val="22"/>
          <w:szCs w:val="22"/>
          <w:shd w:val="clear" w:color="auto" w:fill="FFFFFF"/>
        </w:rPr>
        <w:t>r</w:t>
      </w:r>
      <w:proofErr w:type="spellEnd"/>
      <w:r w:rsidR="00B20F73" w:rsidRPr="00EB5275">
        <w:rPr>
          <w:rFonts w:asciiTheme="minorHAnsi" w:hAnsiTheme="minorHAnsi" w:cstheme="minorHAnsi"/>
          <w:b/>
          <w:bCs/>
          <w:i/>
          <w:iCs/>
          <w:sz w:val="22"/>
          <w:szCs w:val="22"/>
          <w:shd w:val="clear" w:color="auto" w:fill="FFFFFF"/>
        </w:rPr>
        <w:t xml:space="preserve">. </w:t>
      </w:r>
      <w:r w:rsidR="00B20F73" w:rsidRPr="00EB5275">
        <w:rPr>
          <w:rFonts w:asciiTheme="minorHAnsi" w:hAnsiTheme="minorHAnsi" w:cstheme="minorHAnsi"/>
          <w:b/>
          <w:i/>
          <w:sz w:val="22"/>
          <w:szCs w:val="22"/>
          <w:lang w:eastAsia="sl-SI"/>
        </w:rPr>
        <w:t xml:space="preserve">Situla 46: </w:t>
      </w:r>
      <w:proofErr w:type="spellStart"/>
      <w:r w:rsidR="00B20F73" w:rsidRPr="00EB5275">
        <w:rPr>
          <w:rFonts w:asciiTheme="minorHAnsi" w:hAnsiTheme="minorHAnsi" w:cstheme="minorHAnsi"/>
          <w:b/>
          <w:i/>
          <w:sz w:val="22"/>
          <w:szCs w:val="22"/>
          <w:lang w:eastAsia="sl-SI"/>
        </w:rPr>
        <w:t>Inscriptiones</w:t>
      </w:r>
      <w:proofErr w:type="spellEnd"/>
      <w:r w:rsidR="00B20F73" w:rsidRPr="00EB5275">
        <w:rPr>
          <w:rFonts w:asciiTheme="minorHAnsi" w:hAnsiTheme="minorHAnsi" w:cstheme="minorHAnsi"/>
          <w:b/>
          <w:i/>
          <w:sz w:val="22"/>
          <w:szCs w:val="22"/>
          <w:lang w:eastAsia="sl-SI"/>
        </w:rPr>
        <w:t xml:space="preserve"> </w:t>
      </w:r>
      <w:proofErr w:type="spellStart"/>
      <w:r w:rsidR="00B20F73" w:rsidRPr="00EB5275">
        <w:rPr>
          <w:rFonts w:asciiTheme="minorHAnsi" w:hAnsiTheme="minorHAnsi" w:cstheme="minorHAnsi"/>
          <w:b/>
          <w:i/>
          <w:sz w:val="22"/>
          <w:szCs w:val="22"/>
          <w:lang w:eastAsia="sl-SI"/>
        </w:rPr>
        <w:t>Latinae</w:t>
      </w:r>
      <w:proofErr w:type="spellEnd"/>
      <w:r w:rsidR="00B20F73" w:rsidRPr="00EB5275">
        <w:rPr>
          <w:rFonts w:asciiTheme="minorHAnsi" w:hAnsiTheme="minorHAnsi" w:cstheme="minorHAnsi"/>
          <w:b/>
          <w:i/>
          <w:sz w:val="22"/>
          <w:szCs w:val="22"/>
          <w:lang w:eastAsia="sl-SI"/>
        </w:rPr>
        <w:t xml:space="preserve"> </w:t>
      </w:r>
      <w:proofErr w:type="spellStart"/>
      <w:r w:rsidR="00B20F73" w:rsidRPr="00EB5275">
        <w:rPr>
          <w:rFonts w:asciiTheme="minorHAnsi" w:hAnsiTheme="minorHAnsi" w:cstheme="minorHAnsi"/>
          <w:b/>
          <w:i/>
          <w:sz w:val="22"/>
          <w:szCs w:val="22"/>
          <w:lang w:eastAsia="sl-SI"/>
        </w:rPr>
        <w:t>Sloveniae</w:t>
      </w:r>
      <w:proofErr w:type="spellEnd"/>
      <w:r w:rsidR="00B20F73" w:rsidRPr="00EB5275">
        <w:rPr>
          <w:rFonts w:asciiTheme="minorHAnsi" w:hAnsiTheme="minorHAnsi" w:cstheme="minorHAnsi"/>
          <w:b/>
          <w:i/>
          <w:sz w:val="22"/>
          <w:szCs w:val="22"/>
          <w:lang w:eastAsia="sl-SI"/>
        </w:rPr>
        <w:t xml:space="preserve"> 2/1</w:t>
      </w:r>
      <w:r w:rsidR="00AF2F9F" w:rsidRPr="00EB5275">
        <w:rPr>
          <w:rFonts w:asciiTheme="minorHAnsi" w:hAnsiTheme="minorHAnsi" w:cstheme="minorHAnsi"/>
          <w:b/>
          <w:bCs/>
          <w:i/>
          <w:iCs/>
          <w:sz w:val="22"/>
          <w:szCs w:val="22"/>
          <w:shd w:val="clear" w:color="auto" w:fill="FFFFFF"/>
        </w:rPr>
        <w:t>)</w:t>
      </w:r>
      <w:r w:rsidR="000C5548" w:rsidRPr="00EB5275">
        <w:rPr>
          <w:rFonts w:asciiTheme="minorHAnsi" w:hAnsiTheme="minorHAnsi" w:cstheme="minorHAnsi"/>
          <w:b/>
          <w:bCs/>
          <w:i/>
          <w:iCs/>
          <w:sz w:val="22"/>
          <w:szCs w:val="22"/>
          <w:shd w:val="clear" w:color="auto" w:fill="FFFFFF"/>
        </w:rPr>
        <w:t>.</w:t>
      </w:r>
    </w:p>
    <w:p w14:paraId="7FD07D2F" w14:textId="4272EDA7" w:rsidR="00A73511" w:rsidRPr="00EB5275" w:rsidRDefault="00060E84" w:rsidP="00EB5275">
      <w:pPr>
        <w:spacing w:after="100" w:afterAutospacing="1" w:line="276" w:lineRule="auto"/>
        <w:jc w:val="both"/>
        <w:rPr>
          <w:rFonts w:asciiTheme="minorHAnsi" w:hAnsiTheme="minorHAnsi" w:cstheme="minorHAnsi"/>
          <w:sz w:val="22"/>
          <w:szCs w:val="22"/>
          <w:lang w:eastAsia="sl-SI"/>
        </w:rPr>
      </w:pPr>
      <w:r w:rsidRPr="00EB5275">
        <w:rPr>
          <w:rFonts w:asciiTheme="minorHAnsi" w:hAnsiTheme="minorHAnsi" w:cstheme="minorHAnsi"/>
          <w:sz w:val="22"/>
          <w:szCs w:val="22"/>
          <w:lang w:eastAsia="sl-SI"/>
        </w:rPr>
        <w:t xml:space="preserve">Dr. </w:t>
      </w:r>
      <w:r w:rsidR="00A73511" w:rsidRPr="00EB5275">
        <w:rPr>
          <w:rFonts w:asciiTheme="minorHAnsi" w:hAnsiTheme="minorHAnsi" w:cstheme="minorHAnsi"/>
          <w:sz w:val="22"/>
          <w:szCs w:val="22"/>
          <w:lang w:eastAsia="sl-SI"/>
        </w:rPr>
        <w:t>A</w:t>
      </w:r>
      <w:r w:rsidRPr="00EB5275">
        <w:rPr>
          <w:rFonts w:asciiTheme="minorHAnsi" w:hAnsiTheme="minorHAnsi" w:cstheme="minorHAnsi"/>
          <w:sz w:val="22"/>
          <w:szCs w:val="22"/>
          <w:lang w:eastAsia="sl-SI"/>
        </w:rPr>
        <w:t xml:space="preserve">nja </w:t>
      </w:r>
      <w:proofErr w:type="spellStart"/>
      <w:r w:rsidRPr="00EB5275">
        <w:rPr>
          <w:rFonts w:asciiTheme="minorHAnsi" w:hAnsiTheme="minorHAnsi" w:cstheme="minorHAnsi"/>
          <w:sz w:val="22"/>
          <w:szCs w:val="22"/>
          <w:lang w:eastAsia="sl-SI"/>
        </w:rPr>
        <w:t>Ragolič</w:t>
      </w:r>
      <w:proofErr w:type="spellEnd"/>
      <w:r w:rsidRPr="00EB5275">
        <w:rPr>
          <w:rFonts w:asciiTheme="minorHAnsi" w:hAnsiTheme="minorHAnsi" w:cstheme="minorHAnsi"/>
          <w:sz w:val="22"/>
          <w:szCs w:val="22"/>
          <w:lang w:eastAsia="sl-SI"/>
        </w:rPr>
        <w:t xml:space="preserve"> </w:t>
      </w:r>
      <w:r w:rsidR="00A73511" w:rsidRPr="00EB5275">
        <w:rPr>
          <w:rFonts w:asciiTheme="minorHAnsi" w:hAnsiTheme="minorHAnsi" w:cstheme="minorHAnsi"/>
          <w:sz w:val="22"/>
          <w:szCs w:val="22"/>
          <w:lang w:eastAsia="sl-SI"/>
        </w:rPr>
        <w:t>v knjigo</w:t>
      </w:r>
      <w:r w:rsidRPr="00EB5275">
        <w:rPr>
          <w:rFonts w:asciiTheme="minorHAnsi" w:hAnsiTheme="minorHAnsi" w:cstheme="minorHAnsi"/>
          <w:sz w:val="22"/>
          <w:szCs w:val="22"/>
          <w:lang w:eastAsia="sl-SI"/>
        </w:rPr>
        <w:t xml:space="preserve"> </w:t>
      </w:r>
      <w:proofErr w:type="spellStart"/>
      <w:r w:rsidRPr="00EB5275">
        <w:rPr>
          <w:rFonts w:asciiTheme="minorHAnsi" w:hAnsiTheme="minorHAnsi" w:cstheme="minorHAnsi"/>
          <w:b/>
          <w:bCs/>
          <w:i/>
          <w:iCs/>
          <w:sz w:val="22"/>
          <w:szCs w:val="22"/>
          <w:shd w:val="clear" w:color="auto" w:fill="FFFFFF"/>
        </w:rPr>
        <w:t>Poetovio</w:t>
      </w:r>
      <w:proofErr w:type="spellEnd"/>
      <w:r w:rsidRPr="00EB5275">
        <w:rPr>
          <w:rFonts w:asciiTheme="minorHAnsi" w:hAnsiTheme="minorHAnsi" w:cstheme="minorHAnsi"/>
          <w:b/>
          <w:bCs/>
          <w:i/>
          <w:iCs/>
          <w:sz w:val="22"/>
          <w:szCs w:val="22"/>
          <w:shd w:val="clear" w:color="auto" w:fill="FFFFFF"/>
        </w:rPr>
        <w:t xml:space="preserve">: </w:t>
      </w:r>
      <w:proofErr w:type="spellStart"/>
      <w:r w:rsidRPr="00EB5275">
        <w:rPr>
          <w:rFonts w:asciiTheme="minorHAnsi" w:hAnsiTheme="minorHAnsi" w:cstheme="minorHAnsi"/>
          <w:b/>
          <w:bCs/>
          <w:i/>
          <w:iCs/>
          <w:sz w:val="22"/>
          <w:szCs w:val="22"/>
          <w:shd w:val="clear" w:color="auto" w:fill="FFFFFF"/>
        </w:rPr>
        <w:t>römische</w:t>
      </w:r>
      <w:proofErr w:type="spellEnd"/>
      <w:r w:rsidRPr="00EB5275">
        <w:rPr>
          <w:rFonts w:asciiTheme="minorHAnsi" w:hAnsiTheme="minorHAnsi" w:cstheme="minorHAnsi"/>
          <w:b/>
          <w:bCs/>
          <w:i/>
          <w:iCs/>
          <w:sz w:val="22"/>
          <w:szCs w:val="22"/>
          <w:shd w:val="clear" w:color="auto" w:fill="FFFFFF"/>
        </w:rPr>
        <w:t xml:space="preserve"> </w:t>
      </w:r>
      <w:proofErr w:type="spellStart"/>
      <w:r w:rsidRPr="00EB5275">
        <w:rPr>
          <w:rFonts w:asciiTheme="minorHAnsi" w:hAnsiTheme="minorHAnsi" w:cstheme="minorHAnsi"/>
          <w:b/>
          <w:bCs/>
          <w:i/>
          <w:iCs/>
          <w:sz w:val="22"/>
          <w:szCs w:val="22"/>
          <w:shd w:val="clear" w:color="auto" w:fill="FFFFFF"/>
        </w:rPr>
        <w:t>Grabdenkmäler</w:t>
      </w:r>
      <w:proofErr w:type="spellEnd"/>
      <w:r w:rsidR="00A73511" w:rsidRPr="00EB5275">
        <w:rPr>
          <w:rFonts w:asciiTheme="minorHAnsi" w:hAnsiTheme="minorHAnsi" w:cstheme="minorHAnsi"/>
          <w:sz w:val="22"/>
          <w:szCs w:val="22"/>
          <w:lang w:eastAsia="sl-SI"/>
        </w:rPr>
        <w:t xml:space="preserve"> vložila zelo veliko truda z dolgoletnim zbiranjem podatkov o napisih z nagrobnikov iz antične </w:t>
      </w:r>
      <w:proofErr w:type="spellStart"/>
      <w:r w:rsidR="00A73511" w:rsidRPr="00EB5275">
        <w:rPr>
          <w:rFonts w:asciiTheme="minorHAnsi" w:hAnsiTheme="minorHAnsi" w:cstheme="minorHAnsi"/>
          <w:sz w:val="22"/>
          <w:szCs w:val="22"/>
          <w:lang w:eastAsia="sl-SI"/>
        </w:rPr>
        <w:t>Petovione</w:t>
      </w:r>
      <w:proofErr w:type="spellEnd"/>
      <w:r w:rsidR="00A73511" w:rsidRPr="00EB5275">
        <w:rPr>
          <w:rFonts w:asciiTheme="minorHAnsi" w:hAnsiTheme="minorHAnsi" w:cstheme="minorHAnsi"/>
          <w:sz w:val="22"/>
          <w:szCs w:val="22"/>
          <w:lang w:eastAsia="sl-SI"/>
        </w:rPr>
        <w:t xml:space="preserve"> (Ptuja), ki je bila najprej strateško važen legijski tabor v provinci Panoniji, od Trajana dalje pa zelo pomembna rimska kolonija in eno od štirih rimskih mest v Sloveniji, poleg Emone</w:t>
      </w:r>
      <w:r w:rsidR="002076B6" w:rsidRPr="00EB5275">
        <w:rPr>
          <w:rFonts w:asciiTheme="minorHAnsi" w:hAnsiTheme="minorHAnsi" w:cstheme="minorHAnsi"/>
          <w:sz w:val="22"/>
          <w:szCs w:val="22"/>
          <w:lang w:eastAsia="sl-SI"/>
        </w:rPr>
        <w:t xml:space="preserve"> (Ljubljane)</w:t>
      </w:r>
      <w:r w:rsidR="00A73511" w:rsidRPr="00EB5275">
        <w:rPr>
          <w:rFonts w:asciiTheme="minorHAnsi" w:hAnsiTheme="minorHAnsi" w:cstheme="minorHAnsi"/>
          <w:sz w:val="22"/>
          <w:szCs w:val="22"/>
          <w:lang w:eastAsia="sl-SI"/>
        </w:rPr>
        <w:t xml:space="preserve">, </w:t>
      </w:r>
      <w:proofErr w:type="spellStart"/>
      <w:r w:rsidR="00A73511" w:rsidRPr="00EB5275">
        <w:rPr>
          <w:rFonts w:asciiTheme="minorHAnsi" w:hAnsiTheme="minorHAnsi" w:cstheme="minorHAnsi"/>
          <w:sz w:val="22"/>
          <w:szCs w:val="22"/>
          <w:lang w:eastAsia="sl-SI"/>
        </w:rPr>
        <w:t>Celeje</w:t>
      </w:r>
      <w:proofErr w:type="spellEnd"/>
      <w:r w:rsidR="002076B6" w:rsidRPr="00EB5275">
        <w:rPr>
          <w:rFonts w:asciiTheme="minorHAnsi" w:hAnsiTheme="minorHAnsi" w:cstheme="minorHAnsi"/>
          <w:sz w:val="22"/>
          <w:szCs w:val="22"/>
          <w:lang w:eastAsia="sl-SI"/>
        </w:rPr>
        <w:t xml:space="preserve"> (Celja)</w:t>
      </w:r>
      <w:r w:rsidR="00A73511" w:rsidRPr="00EB5275">
        <w:rPr>
          <w:rFonts w:asciiTheme="minorHAnsi" w:hAnsiTheme="minorHAnsi" w:cstheme="minorHAnsi"/>
          <w:sz w:val="22"/>
          <w:szCs w:val="22"/>
          <w:lang w:eastAsia="sl-SI"/>
        </w:rPr>
        <w:t xml:space="preserve"> in </w:t>
      </w:r>
      <w:proofErr w:type="spellStart"/>
      <w:r w:rsidR="00A73511" w:rsidRPr="00EB5275">
        <w:rPr>
          <w:rFonts w:asciiTheme="minorHAnsi" w:hAnsiTheme="minorHAnsi" w:cstheme="minorHAnsi"/>
          <w:sz w:val="22"/>
          <w:szCs w:val="22"/>
          <w:lang w:eastAsia="sl-SI"/>
        </w:rPr>
        <w:t>Nevioduna</w:t>
      </w:r>
      <w:proofErr w:type="spellEnd"/>
      <w:r w:rsidR="002076B6" w:rsidRPr="00EB5275">
        <w:rPr>
          <w:rFonts w:asciiTheme="minorHAnsi" w:hAnsiTheme="minorHAnsi" w:cstheme="minorHAnsi"/>
          <w:sz w:val="22"/>
          <w:szCs w:val="22"/>
          <w:lang w:eastAsia="sl-SI"/>
        </w:rPr>
        <w:t xml:space="preserve"> (Drnovega pri Krškem)</w:t>
      </w:r>
      <w:r w:rsidR="00A73511" w:rsidRPr="00EB5275">
        <w:rPr>
          <w:rFonts w:asciiTheme="minorHAnsi" w:hAnsiTheme="minorHAnsi" w:cstheme="minorHAnsi"/>
          <w:sz w:val="22"/>
          <w:szCs w:val="22"/>
          <w:lang w:eastAsia="sl-SI"/>
        </w:rPr>
        <w:t xml:space="preserve">. </w:t>
      </w:r>
    </w:p>
    <w:p w14:paraId="7C5F7014" w14:textId="0A3FFD25" w:rsidR="00A73511" w:rsidRPr="00EB5275" w:rsidRDefault="00060E84" w:rsidP="00EB5275">
      <w:pPr>
        <w:spacing w:after="100" w:afterAutospacing="1" w:line="276" w:lineRule="auto"/>
        <w:jc w:val="both"/>
        <w:rPr>
          <w:rFonts w:asciiTheme="minorHAnsi" w:hAnsiTheme="minorHAnsi" w:cstheme="minorHAnsi"/>
          <w:sz w:val="22"/>
          <w:szCs w:val="22"/>
          <w:lang w:eastAsia="sl-SI"/>
        </w:rPr>
      </w:pPr>
      <w:r w:rsidRPr="00EB5275">
        <w:rPr>
          <w:rFonts w:asciiTheme="minorHAnsi" w:hAnsiTheme="minorHAnsi" w:cstheme="minorHAnsi"/>
          <w:sz w:val="22"/>
          <w:szCs w:val="22"/>
          <w:lang w:eastAsia="sl-SI"/>
        </w:rPr>
        <w:t>Avtorica</w:t>
      </w:r>
      <w:r w:rsidR="00A73511" w:rsidRPr="00EB5275">
        <w:rPr>
          <w:rFonts w:asciiTheme="minorHAnsi" w:hAnsiTheme="minorHAnsi" w:cstheme="minorHAnsi"/>
          <w:sz w:val="22"/>
          <w:szCs w:val="22"/>
          <w:lang w:eastAsia="sl-SI"/>
        </w:rPr>
        <w:t xml:space="preserve"> se je</w:t>
      </w:r>
      <w:r w:rsidR="00B20F73" w:rsidRPr="00EB5275">
        <w:rPr>
          <w:rFonts w:asciiTheme="minorHAnsi" w:hAnsiTheme="minorHAnsi" w:cstheme="minorHAnsi"/>
          <w:sz w:val="22"/>
          <w:szCs w:val="22"/>
          <w:lang w:eastAsia="sl-SI"/>
        </w:rPr>
        <w:t xml:space="preserve"> v knjigi med drugim</w:t>
      </w:r>
      <w:r w:rsidR="00A73511" w:rsidRPr="00EB5275">
        <w:rPr>
          <w:rFonts w:asciiTheme="minorHAnsi" w:hAnsiTheme="minorHAnsi" w:cstheme="minorHAnsi"/>
          <w:sz w:val="22"/>
          <w:szCs w:val="22"/>
          <w:lang w:eastAsia="sl-SI"/>
        </w:rPr>
        <w:t xml:space="preserve"> poglobila v definiranje teritorija, predvsem pa se je posvetila komentiranju razpoložljivega arheološkega in epigrafskega gradiva, ki osvetljuje zgodovino prebivalcev </w:t>
      </w:r>
      <w:proofErr w:type="spellStart"/>
      <w:r w:rsidR="00A73511" w:rsidRPr="00EB5275">
        <w:rPr>
          <w:rFonts w:asciiTheme="minorHAnsi" w:hAnsiTheme="minorHAnsi" w:cstheme="minorHAnsi"/>
          <w:sz w:val="22"/>
          <w:szCs w:val="22"/>
          <w:lang w:eastAsia="sl-SI"/>
        </w:rPr>
        <w:t>Petovione</w:t>
      </w:r>
      <w:proofErr w:type="spellEnd"/>
      <w:r w:rsidR="00A73511" w:rsidRPr="00EB5275">
        <w:rPr>
          <w:rFonts w:asciiTheme="minorHAnsi" w:hAnsiTheme="minorHAnsi" w:cstheme="minorHAnsi"/>
          <w:sz w:val="22"/>
          <w:szCs w:val="22"/>
          <w:lang w:eastAsia="sl-SI"/>
        </w:rPr>
        <w:t xml:space="preserve">, tako pripadnikov rimske vojske kot civilnega prebivalstva. </w:t>
      </w:r>
    </w:p>
    <w:p w14:paraId="745BA0C7" w14:textId="36A44F52" w:rsidR="00A73511" w:rsidRPr="00EB5275" w:rsidRDefault="00777650" w:rsidP="00EB5275">
      <w:pPr>
        <w:spacing w:after="100" w:afterAutospacing="1" w:line="276" w:lineRule="auto"/>
        <w:jc w:val="both"/>
        <w:rPr>
          <w:rFonts w:asciiTheme="minorHAnsi" w:hAnsiTheme="minorHAnsi" w:cstheme="minorHAnsi"/>
          <w:sz w:val="22"/>
          <w:szCs w:val="22"/>
          <w:lang w:eastAsia="sl-SI"/>
        </w:rPr>
      </w:pPr>
      <w:r w:rsidRPr="00EB5275">
        <w:rPr>
          <w:rFonts w:asciiTheme="minorHAnsi" w:hAnsiTheme="minorHAnsi" w:cstheme="minorHAnsi"/>
          <w:sz w:val="22"/>
          <w:szCs w:val="22"/>
          <w:lang w:eastAsia="sl-SI"/>
        </w:rPr>
        <w:t>Osrednji del knjige</w:t>
      </w:r>
      <w:r w:rsidR="00A73511" w:rsidRPr="00EB5275">
        <w:rPr>
          <w:rFonts w:asciiTheme="minorHAnsi" w:hAnsiTheme="minorHAnsi" w:cstheme="minorHAnsi"/>
          <w:sz w:val="22"/>
          <w:szCs w:val="22"/>
          <w:lang w:eastAsia="sl-SI"/>
        </w:rPr>
        <w:t xml:space="preserve"> predstavlja katalog spomenikov z nagrobnimi napisi</w:t>
      </w:r>
      <w:r w:rsidRPr="00EB5275">
        <w:rPr>
          <w:rFonts w:asciiTheme="minorHAnsi" w:hAnsiTheme="minorHAnsi" w:cstheme="minorHAnsi"/>
          <w:sz w:val="22"/>
          <w:szCs w:val="22"/>
          <w:lang w:eastAsia="sl-SI"/>
        </w:rPr>
        <w:t>; v</w:t>
      </w:r>
      <w:r w:rsidR="00A73511" w:rsidRPr="00EB5275">
        <w:rPr>
          <w:rFonts w:asciiTheme="minorHAnsi" w:hAnsiTheme="minorHAnsi" w:cstheme="minorHAnsi"/>
          <w:sz w:val="22"/>
          <w:szCs w:val="22"/>
          <w:lang w:eastAsia="sl-SI"/>
        </w:rPr>
        <w:t xml:space="preserve">sak napis je glede na vsebino skrbno komentiran z različnih vidikov, avtorica obravnava v napisih omenjene vojaške enote, posameznike, ki so opravljali različne funkcije v mestni upravi, predvsem pa se posveča imenom umrlih oseb. Rimska družba je bila zelo razslojena, v </w:t>
      </w:r>
      <w:proofErr w:type="spellStart"/>
      <w:r w:rsidR="00A73511" w:rsidRPr="00EB5275">
        <w:rPr>
          <w:rFonts w:asciiTheme="minorHAnsi" w:hAnsiTheme="minorHAnsi" w:cstheme="minorHAnsi"/>
          <w:sz w:val="22"/>
          <w:szCs w:val="22"/>
          <w:lang w:eastAsia="sl-SI"/>
        </w:rPr>
        <w:t>Petovioni</w:t>
      </w:r>
      <w:proofErr w:type="spellEnd"/>
      <w:r w:rsidR="00A73511" w:rsidRPr="00EB5275">
        <w:rPr>
          <w:rFonts w:asciiTheme="minorHAnsi" w:hAnsiTheme="minorHAnsi" w:cstheme="minorHAnsi"/>
          <w:sz w:val="22"/>
          <w:szCs w:val="22"/>
          <w:lang w:eastAsia="sl-SI"/>
        </w:rPr>
        <w:t xml:space="preserve"> so bili najdeni tako nagrobniki rimskih državljanov iz višjih slojev, ki so imeli dve ali tri imena, predvsem družinsko in osebno, včasih pa tudi prvo ime (</w:t>
      </w:r>
      <w:proofErr w:type="spellStart"/>
      <w:r w:rsidR="00A73511" w:rsidRPr="00EB5275">
        <w:rPr>
          <w:rFonts w:asciiTheme="minorHAnsi" w:hAnsiTheme="minorHAnsi" w:cstheme="minorHAnsi"/>
          <w:i/>
          <w:sz w:val="22"/>
          <w:szCs w:val="22"/>
          <w:lang w:eastAsia="sl-SI"/>
        </w:rPr>
        <w:t>praenomen</w:t>
      </w:r>
      <w:proofErr w:type="spellEnd"/>
      <w:r w:rsidR="00A73511" w:rsidRPr="00EB5275">
        <w:rPr>
          <w:rFonts w:asciiTheme="minorHAnsi" w:hAnsiTheme="minorHAnsi" w:cstheme="minorHAnsi"/>
          <w:sz w:val="22"/>
          <w:szCs w:val="22"/>
          <w:lang w:eastAsia="sl-SI"/>
        </w:rPr>
        <w:t xml:space="preserve">). Dokumentirani so tudi prebivalci z le enim osebnim imenom, tako imenovani </w:t>
      </w:r>
      <w:proofErr w:type="spellStart"/>
      <w:r w:rsidR="00A73511" w:rsidRPr="00EB5275">
        <w:rPr>
          <w:rFonts w:asciiTheme="minorHAnsi" w:hAnsiTheme="minorHAnsi" w:cstheme="minorHAnsi"/>
          <w:sz w:val="22"/>
          <w:szCs w:val="22"/>
          <w:lang w:eastAsia="sl-SI"/>
        </w:rPr>
        <w:t>peregrini</w:t>
      </w:r>
      <w:proofErr w:type="spellEnd"/>
      <w:r w:rsidR="00A73511" w:rsidRPr="00EB5275">
        <w:rPr>
          <w:rFonts w:asciiTheme="minorHAnsi" w:hAnsiTheme="minorHAnsi" w:cstheme="minorHAnsi"/>
          <w:sz w:val="22"/>
          <w:szCs w:val="22"/>
          <w:lang w:eastAsia="sl-SI"/>
        </w:rPr>
        <w:t xml:space="preserve"> brez rimskega državljanstva, ki so bili deloma potomci predrimskega prebivalstva </w:t>
      </w:r>
      <w:proofErr w:type="spellStart"/>
      <w:r w:rsidR="00A73511" w:rsidRPr="00EB5275">
        <w:rPr>
          <w:rFonts w:asciiTheme="minorHAnsi" w:hAnsiTheme="minorHAnsi" w:cstheme="minorHAnsi"/>
          <w:sz w:val="22"/>
          <w:szCs w:val="22"/>
          <w:lang w:eastAsia="sl-SI"/>
        </w:rPr>
        <w:t>Petovione</w:t>
      </w:r>
      <w:proofErr w:type="spellEnd"/>
      <w:r w:rsidR="00A73511" w:rsidRPr="00EB5275">
        <w:rPr>
          <w:rFonts w:asciiTheme="minorHAnsi" w:hAnsiTheme="minorHAnsi" w:cstheme="minorHAnsi"/>
          <w:sz w:val="22"/>
          <w:szCs w:val="22"/>
          <w:lang w:eastAsia="sl-SI"/>
        </w:rPr>
        <w:t>. Določen odstotek prebivalcev so predstavljali osvobojenci, torej nekdanji sužnji, ki so bili neredko premožni in so opravljali pomembne funkcije v okviru cesarskega in drugih kultov. Na nagrobnih spomenikih so omenjeni tudi sužnji, predvsem tisti, ki so uživali naklonjenost gospodarjev. Avtorica se je med drugim v veliki meri posvetila onomastiki, torej komentiranju imen prebivalstva, ki so nemalokrat zelo izpovedna.</w:t>
      </w:r>
    </w:p>
    <w:p w14:paraId="54117832" w14:textId="4E201802" w:rsidR="00F3173D" w:rsidRPr="00EB5275" w:rsidRDefault="00A73511" w:rsidP="00EB5275">
      <w:pPr>
        <w:spacing w:after="100" w:afterAutospacing="1" w:line="276" w:lineRule="auto"/>
        <w:jc w:val="both"/>
        <w:rPr>
          <w:rFonts w:asciiTheme="minorHAnsi" w:hAnsiTheme="minorHAnsi" w:cstheme="minorHAnsi"/>
          <w:sz w:val="22"/>
          <w:szCs w:val="22"/>
        </w:rPr>
      </w:pPr>
      <w:r w:rsidRPr="00EB5275">
        <w:rPr>
          <w:rFonts w:asciiTheme="minorHAnsi" w:hAnsiTheme="minorHAnsi" w:cstheme="minorHAnsi"/>
          <w:sz w:val="22"/>
          <w:szCs w:val="22"/>
          <w:lang w:eastAsia="sl-SI"/>
        </w:rPr>
        <w:t>Knjiga, ki je izšla v zbirki Situla pri Narodnem muzeju Slovenije, vsebuje tudi kakovostne fotografije nagrobnih spomenikov in je nedvomno izjemno pomemben doprinos k poznavanju tako arheologije kot antične zgo</w:t>
      </w:r>
      <w:r w:rsidR="00F3173D" w:rsidRPr="00EB5275">
        <w:rPr>
          <w:rFonts w:asciiTheme="minorHAnsi" w:hAnsiTheme="minorHAnsi" w:cstheme="minorHAnsi"/>
          <w:sz w:val="22"/>
          <w:szCs w:val="22"/>
          <w:lang w:eastAsia="sl-SI"/>
        </w:rPr>
        <w:t>dovine severovzhodne Slovenije.</w:t>
      </w:r>
    </w:p>
    <w:p w14:paraId="47716616" w14:textId="4E0FEDF8" w:rsidR="000D5DC9" w:rsidRPr="00EB5275" w:rsidRDefault="000D5DC9" w:rsidP="00EB5275">
      <w:pPr>
        <w:spacing w:after="100" w:afterAutospacing="1" w:line="276" w:lineRule="auto"/>
        <w:jc w:val="both"/>
        <w:rPr>
          <w:rFonts w:asciiTheme="minorHAnsi" w:hAnsiTheme="minorHAnsi" w:cstheme="minorHAnsi"/>
          <w:b/>
          <w:color w:val="000000"/>
          <w:sz w:val="22"/>
          <w:szCs w:val="22"/>
          <w:shd w:val="clear" w:color="auto" w:fill="FFFFFF"/>
        </w:rPr>
      </w:pPr>
      <w:r w:rsidRPr="00EB5275">
        <w:rPr>
          <w:rFonts w:asciiTheme="minorHAnsi" w:hAnsiTheme="minorHAnsi" w:cstheme="minorHAnsi"/>
          <w:b/>
          <w:color w:val="000000"/>
          <w:sz w:val="22"/>
          <w:szCs w:val="22"/>
          <w:shd w:val="clear" w:color="auto" w:fill="FFFFFF"/>
        </w:rPr>
        <w:t>Zahvalno listino Slovenskega arheološkega za leto 2023 prejme Vinko Gradišar za</w:t>
      </w:r>
      <w:r w:rsidRPr="00EB5275">
        <w:rPr>
          <w:rFonts w:asciiTheme="minorHAnsi" w:hAnsiTheme="minorHAnsi" w:cstheme="minorHAnsi"/>
          <w:b/>
          <w:color w:val="000000"/>
          <w:sz w:val="22"/>
          <w:szCs w:val="22"/>
          <w:lang w:eastAsia="sl-SI"/>
        </w:rPr>
        <w:t xml:space="preserve"> večletno populariziranje arheološkega najdišča Otok pri Dobravi</w:t>
      </w:r>
      <w:r w:rsidR="009F12B2" w:rsidRPr="00EB5275">
        <w:rPr>
          <w:rFonts w:asciiTheme="minorHAnsi" w:hAnsiTheme="minorHAnsi" w:cstheme="minorHAnsi"/>
          <w:b/>
          <w:color w:val="000000"/>
          <w:sz w:val="22"/>
          <w:szCs w:val="22"/>
          <w:lang w:eastAsia="sl-SI"/>
        </w:rPr>
        <w:t xml:space="preserve">, nekdanjemu srednjeveškemu trgu </w:t>
      </w:r>
      <w:proofErr w:type="spellStart"/>
      <w:r w:rsidR="009F12B2" w:rsidRPr="00EB5275">
        <w:rPr>
          <w:rFonts w:asciiTheme="minorHAnsi" w:hAnsiTheme="minorHAnsi" w:cstheme="minorHAnsi"/>
          <w:b/>
          <w:color w:val="000000"/>
          <w:sz w:val="22"/>
          <w:szCs w:val="22"/>
          <w:lang w:eastAsia="sl-SI"/>
        </w:rPr>
        <w:t>Gutenwerd</w:t>
      </w:r>
      <w:proofErr w:type="spellEnd"/>
      <w:r w:rsidRPr="00EB5275">
        <w:rPr>
          <w:rFonts w:asciiTheme="minorHAnsi" w:hAnsiTheme="minorHAnsi" w:cstheme="minorHAnsi"/>
          <w:b/>
          <w:color w:val="000000"/>
          <w:sz w:val="22"/>
          <w:szCs w:val="22"/>
          <w:lang w:eastAsia="sl-SI"/>
        </w:rPr>
        <w:t>.</w:t>
      </w:r>
    </w:p>
    <w:p w14:paraId="2F4D595F" w14:textId="497D5F79" w:rsidR="00F3173D" w:rsidRPr="00EB5275" w:rsidRDefault="00060E84" w:rsidP="00EB5275">
      <w:pPr>
        <w:spacing w:after="100" w:afterAutospacing="1" w:line="276" w:lineRule="auto"/>
        <w:jc w:val="both"/>
        <w:rPr>
          <w:rFonts w:asciiTheme="minorHAnsi" w:hAnsiTheme="minorHAnsi" w:cstheme="minorHAnsi"/>
          <w:color w:val="000000"/>
          <w:sz w:val="22"/>
          <w:szCs w:val="22"/>
          <w:lang w:eastAsia="sl-SI"/>
        </w:rPr>
      </w:pPr>
      <w:r w:rsidRPr="00EB5275">
        <w:rPr>
          <w:rFonts w:asciiTheme="minorHAnsi" w:hAnsiTheme="minorHAnsi" w:cstheme="minorHAnsi"/>
          <w:color w:val="000000"/>
          <w:sz w:val="22"/>
          <w:szCs w:val="22"/>
          <w:lang w:eastAsia="sl-SI"/>
        </w:rPr>
        <w:t xml:space="preserve">Gospod </w:t>
      </w:r>
      <w:r w:rsidR="000D5DC9" w:rsidRPr="00EB5275">
        <w:rPr>
          <w:rFonts w:asciiTheme="minorHAnsi" w:hAnsiTheme="minorHAnsi" w:cstheme="minorHAnsi"/>
          <w:color w:val="000000"/>
          <w:sz w:val="22"/>
          <w:szCs w:val="22"/>
          <w:lang w:eastAsia="sl-SI"/>
        </w:rPr>
        <w:t>Vinko Gradišar, domačin z Otoka</w:t>
      </w:r>
      <w:r w:rsidRPr="00EB5275">
        <w:rPr>
          <w:rFonts w:asciiTheme="minorHAnsi" w:hAnsiTheme="minorHAnsi" w:cstheme="minorHAnsi"/>
          <w:color w:val="000000"/>
          <w:sz w:val="22"/>
          <w:szCs w:val="22"/>
          <w:lang w:eastAsia="sl-SI"/>
        </w:rPr>
        <w:t xml:space="preserve"> pri Dobravi</w:t>
      </w:r>
      <w:r w:rsidR="000D5DC9" w:rsidRPr="00EB5275">
        <w:rPr>
          <w:rFonts w:asciiTheme="minorHAnsi" w:hAnsiTheme="minorHAnsi" w:cstheme="minorHAnsi"/>
          <w:color w:val="000000"/>
          <w:sz w:val="22"/>
          <w:szCs w:val="22"/>
          <w:lang w:eastAsia="sl-SI"/>
        </w:rPr>
        <w:t>, je želel obuditi z</w:t>
      </w:r>
      <w:r w:rsidR="009F12B2" w:rsidRPr="00EB5275">
        <w:rPr>
          <w:rFonts w:asciiTheme="minorHAnsi" w:hAnsiTheme="minorHAnsi" w:cstheme="minorHAnsi"/>
          <w:color w:val="000000"/>
          <w:sz w:val="22"/>
          <w:szCs w:val="22"/>
          <w:lang w:eastAsia="sl-SI"/>
        </w:rPr>
        <w:t>na</w:t>
      </w:r>
      <w:r w:rsidR="000D5DC9" w:rsidRPr="00EB5275">
        <w:rPr>
          <w:rFonts w:asciiTheme="minorHAnsi" w:hAnsiTheme="minorHAnsi" w:cstheme="minorHAnsi"/>
          <w:color w:val="000000"/>
          <w:sz w:val="22"/>
          <w:szCs w:val="22"/>
          <w:lang w:eastAsia="sl-SI"/>
        </w:rPr>
        <w:t xml:space="preserve">nja tako domačinov kot tudi širše skupnosti za arheološko najdišče na Otoku in </w:t>
      </w:r>
      <w:r w:rsidR="009F12B2" w:rsidRPr="00EB5275">
        <w:rPr>
          <w:rFonts w:asciiTheme="minorHAnsi" w:hAnsiTheme="minorHAnsi" w:cstheme="minorHAnsi"/>
          <w:color w:val="000000"/>
          <w:sz w:val="22"/>
          <w:szCs w:val="22"/>
          <w:lang w:eastAsia="sl-SI"/>
        </w:rPr>
        <w:t xml:space="preserve">s tem </w:t>
      </w:r>
      <w:r w:rsidR="000D5DC9" w:rsidRPr="00EB5275">
        <w:rPr>
          <w:rFonts w:asciiTheme="minorHAnsi" w:hAnsiTheme="minorHAnsi" w:cstheme="minorHAnsi"/>
          <w:color w:val="000000"/>
          <w:sz w:val="22"/>
          <w:szCs w:val="22"/>
          <w:lang w:eastAsia="sl-SI"/>
        </w:rPr>
        <w:t>krepit</w:t>
      </w:r>
      <w:r w:rsidR="009F12B2" w:rsidRPr="00EB5275">
        <w:rPr>
          <w:rFonts w:asciiTheme="minorHAnsi" w:hAnsiTheme="minorHAnsi" w:cstheme="minorHAnsi"/>
          <w:color w:val="000000"/>
          <w:sz w:val="22"/>
          <w:szCs w:val="22"/>
          <w:lang w:eastAsia="sl-SI"/>
        </w:rPr>
        <w:t>i</w:t>
      </w:r>
      <w:r w:rsidR="000D5DC9" w:rsidRPr="00EB5275">
        <w:rPr>
          <w:rFonts w:asciiTheme="minorHAnsi" w:hAnsiTheme="minorHAnsi" w:cstheme="minorHAnsi"/>
          <w:color w:val="000000"/>
          <w:sz w:val="22"/>
          <w:szCs w:val="22"/>
          <w:lang w:eastAsia="sl-SI"/>
        </w:rPr>
        <w:t xml:space="preserve"> zavedanj</w:t>
      </w:r>
      <w:r w:rsidR="009F12B2" w:rsidRPr="00EB5275">
        <w:rPr>
          <w:rFonts w:asciiTheme="minorHAnsi" w:hAnsiTheme="minorHAnsi" w:cstheme="minorHAnsi"/>
          <w:color w:val="000000"/>
          <w:sz w:val="22"/>
          <w:szCs w:val="22"/>
          <w:lang w:eastAsia="sl-SI"/>
        </w:rPr>
        <w:t>e</w:t>
      </w:r>
      <w:r w:rsidR="000D5DC9" w:rsidRPr="00EB5275">
        <w:rPr>
          <w:rFonts w:asciiTheme="minorHAnsi" w:hAnsiTheme="minorHAnsi" w:cstheme="minorHAnsi"/>
          <w:color w:val="000000"/>
          <w:sz w:val="22"/>
          <w:szCs w:val="22"/>
          <w:lang w:eastAsia="sl-SI"/>
        </w:rPr>
        <w:t xml:space="preserve"> o pomenu arheološke dediščine.</w:t>
      </w:r>
    </w:p>
    <w:p w14:paraId="34A22B56" w14:textId="77777777" w:rsidR="00060E84" w:rsidRPr="00EB5275" w:rsidRDefault="000D5DC9" w:rsidP="00EB5275">
      <w:pPr>
        <w:spacing w:after="100" w:afterAutospacing="1" w:line="276" w:lineRule="auto"/>
        <w:jc w:val="both"/>
        <w:rPr>
          <w:rFonts w:asciiTheme="minorHAnsi" w:hAnsiTheme="minorHAnsi" w:cstheme="minorHAnsi"/>
          <w:color w:val="000000"/>
          <w:sz w:val="22"/>
          <w:szCs w:val="22"/>
          <w:lang w:eastAsia="sl-SI"/>
        </w:rPr>
      </w:pPr>
      <w:r w:rsidRPr="00EB5275">
        <w:rPr>
          <w:rFonts w:asciiTheme="minorHAnsi" w:hAnsiTheme="minorHAnsi" w:cstheme="minorHAnsi"/>
          <w:color w:val="000000"/>
          <w:sz w:val="22"/>
          <w:szCs w:val="22"/>
          <w:lang w:eastAsia="sl-SI"/>
        </w:rPr>
        <w:t>Prizadeval si je</w:t>
      </w:r>
      <w:r w:rsidR="00060E84" w:rsidRPr="00EB5275">
        <w:rPr>
          <w:rFonts w:asciiTheme="minorHAnsi" w:hAnsiTheme="minorHAnsi" w:cstheme="minorHAnsi"/>
          <w:color w:val="000000"/>
          <w:sz w:val="22"/>
          <w:szCs w:val="22"/>
          <w:lang w:eastAsia="sl-SI"/>
        </w:rPr>
        <w:t xml:space="preserve"> in si še vnaprej</w:t>
      </w:r>
      <w:r w:rsidRPr="00EB5275">
        <w:rPr>
          <w:rFonts w:asciiTheme="minorHAnsi" w:hAnsiTheme="minorHAnsi" w:cstheme="minorHAnsi"/>
          <w:color w:val="000000"/>
          <w:sz w:val="22"/>
          <w:szCs w:val="22"/>
          <w:lang w:eastAsia="sl-SI"/>
        </w:rPr>
        <w:t xml:space="preserve"> za povezovanje obeh občin, ki sta pri tem udeleženi, Občine Šentjernej, na ozemlju katere leži najdišče, in Občine Škocjan, na ozemlju katere je najdišče nekoč ležalo, in kjer se je </w:t>
      </w:r>
      <w:r w:rsidR="002345A1" w:rsidRPr="00EB5275">
        <w:rPr>
          <w:rFonts w:asciiTheme="minorHAnsi" w:hAnsiTheme="minorHAnsi" w:cstheme="minorHAnsi"/>
          <w:color w:val="000000"/>
          <w:sz w:val="22"/>
          <w:szCs w:val="22"/>
          <w:lang w:eastAsia="sl-SI"/>
        </w:rPr>
        <w:t xml:space="preserve">iz srednjeveškega </w:t>
      </w:r>
      <w:proofErr w:type="spellStart"/>
      <w:r w:rsidR="002345A1" w:rsidRPr="00EB5275">
        <w:rPr>
          <w:rFonts w:asciiTheme="minorHAnsi" w:hAnsiTheme="minorHAnsi" w:cstheme="minorHAnsi"/>
          <w:color w:val="000000"/>
          <w:sz w:val="22"/>
          <w:szCs w:val="22"/>
          <w:lang w:eastAsia="sl-SI"/>
        </w:rPr>
        <w:t>Gutenwerda</w:t>
      </w:r>
      <w:proofErr w:type="spellEnd"/>
      <w:r w:rsidR="002345A1" w:rsidRPr="00EB5275">
        <w:rPr>
          <w:rFonts w:asciiTheme="minorHAnsi" w:hAnsiTheme="minorHAnsi" w:cstheme="minorHAnsi"/>
          <w:color w:val="000000"/>
          <w:sz w:val="22"/>
          <w:szCs w:val="22"/>
          <w:lang w:eastAsia="sl-SI"/>
        </w:rPr>
        <w:t xml:space="preserve"> </w:t>
      </w:r>
      <w:r w:rsidRPr="00EB5275">
        <w:rPr>
          <w:rFonts w:asciiTheme="minorHAnsi" w:hAnsiTheme="minorHAnsi" w:cstheme="minorHAnsi"/>
          <w:color w:val="000000"/>
          <w:sz w:val="22"/>
          <w:szCs w:val="22"/>
          <w:lang w:eastAsia="sl-SI"/>
        </w:rPr>
        <w:t xml:space="preserve">ohranila le </w:t>
      </w:r>
      <w:r w:rsidR="002345A1" w:rsidRPr="00EB5275">
        <w:rPr>
          <w:rFonts w:asciiTheme="minorHAnsi" w:hAnsiTheme="minorHAnsi" w:cstheme="minorHAnsi"/>
          <w:color w:val="000000"/>
          <w:sz w:val="22"/>
          <w:szCs w:val="22"/>
          <w:lang w:eastAsia="sl-SI"/>
        </w:rPr>
        <w:t xml:space="preserve">še </w:t>
      </w:r>
      <w:r w:rsidRPr="00EB5275">
        <w:rPr>
          <w:rFonts w:asciiTheme="minorHAnsi" w:hAnsiTheme="minorHAnsi" w:cstheme="minorHAnsi"/>
          <w:color w:val="000000"/>
          <w:sz w:val="22"/>
          <w:szCs w:val="22"/>
          <w:lang w:eastAsia="sl-SI"/>
        </w:rPr>
        <w:t>cerkev sv. Nikolaja. G</w:t>
      </w:r>
      <w:r w:rsidR="00060E84" w:rsidRPr="00EB5275">
        <w:rPr>
          <w:rFonts w:asciiTheme="minorHAnsi" w:hAnsiTheme="minorHAnsi" w:cstheme="minorHAnsi"/>
          <w:color w:val="000000"/>
          <w:sz w:val="22"/>
          <w:szCs w:val="22"/>
          <w:lang w:eastAsia="sl-SI"/>
        </w:rPr>
        <w:t>ospod G</w:t>
      </w:r>
      <w:r w:rsidRPr="00EB5275">
        <w:rPr>
          <w:rFonts w:asciiTheme="minorHAnsi" w:hAnsiTheme="minorHAnsi" w:cstheme="minorHAnsi"/>
          <w:color w:val="000000"/>
          <w:sz w:val="22"/>
          <w:szCs w:val="22"/>
          <w:lang w:eastAsia="sl-SI"/>
        </w:rPr>
        <w:t xml:space="preserve">radišar je pri različnih </w:t>
      </w:r>
      <w:r w:rsidR="00060E84" w:rsidRPr="00EB5275">
        <w:rPr>
          <w:rFonts w:asciiTheme="minorHAnsi" w:hAnsiTheme="minorHAnsi" w:cstheme="minorHAnsi"/>
          <w:color w:val="000000"/>
          <w:sz w:val="22"/>
          <w:szCs w:val="22"/>
          <w:lang w:eastAsia="sl-SI"/>
        </w:rPr>
        <w:t>dogodkih</w:t>
      </w:r>
      <w:r w:rsidRPr="00EB5275">
        <w:rPr>
          <w:rFonts w:asciiTheme="minorHAnsi" w:hAnsiTheme="minorHAnsi" w:cstheme="minorHAnsi"/>
          <w:color w:val="000000"/>
          <w:sz w:val="22"/>
          <w:szCs w:val="22"/>
          <w:lang w:eastAsia="sl-SI"/>
        </w:rPr>
        <w:t xml:space="preserve"> prav tako pomagal organizirati sodelovanje </w:t>
      </w:r>
      <w:r w:rsidR="009F12B2" w:rsidRPr="00EB5275">
        <w:rPr>
          <w:rFonts w:asciiTheme="minorHAnsi" w:hAnsiTheme="minorHAnsi" w:cstheme="minorHAnsi"/>
          <w:color w:val="000000"/>
          <w:sz w:val="22"/>
          <w:szCs w:val="22"/>
          <w:lang w:eastAsia="sl-SI"/>
        </w:rPr>
        <w:t xml:space="preserve">stroke, </w:t>
      </w:r>
      <w:r w:rsidRPr="00EB5275">
        <w:rPr>
          <w:rFonts w:asciiTheme="minorHAnsi" w:hAnsiTheme="minorHAnsi" w:cstheme="minorHAnsi"/>
          <w:color w:val="000000"/>
          <w:sz w:val="22"/>
          <w:szCs w:val="22"/>
          <w:lang w:eastAsia="sl-SI"/>
        </w:rPr>
        <w:t>ZVKDS</w:t>
      </w:r>
      <w:r w:rsidR="00060E84" w:rsidRPr="00EB5275">
        <w:rPr>
          <w:rFonts w:asciiTheme="minorHAnsi" w:hAnsiTheme="minorHAnsi" w:cstheme="minorHAnsi"/>
          <w:color w:val="000000"/>
          <w:sz w:val="22"/>
          <w:szCs w:val="22"/>
          <w:lang w:eastAsia="sl-SI"/>
        </w:rPr>
        <w:t>,</w:t>
      </w:r>
      <w:r w:rsidRPr="00EB5275">
        <w:rPr>
          <w:rFonts w:asciiTheme="minorHAnsi" w:hAnsiTheme="minorHAnsi" w:cstheme="minorHAnsi"/>
          <w:color w:val="000000"/>
          <w:sz w:val="22"/>
          <w:szCs w:val="22"/>
          <w:lang w:eastAsia="sl-SI"/>
        </w:rPr>
        <w:t xml:space="preserve"> </w:t>
      </w:r>
      <w:r w:rsidR="00060E84" w:rsidRPr="00EB5275">
        <w:rPr>
          <w:rFonts w:asciiTheme="minorHAnsi" w:hAnsiTheme="minorHAnsi" w:cstheme="minorHAnsi"/>
          <w:color w:val="000000"/>
          <w:sz w:val="22"/>
          <w:szCs w:val="22"/>
          <w:lang w:eastAsia="sl-SI"/>
        </w:rPr>
        <w:t xml:space="preserve">OE </w:t>
      </w:r>
      <w:r w:rsidRPr="00EB5275">
        <w:rPr>
          <w:rFonts w:asciiTheme="minorHAnsi" w:hAnsiTheme="minorHAnsi" w:cstheme="minorHAnsi"/>
          <w:color w:val="000000"/>
          <w:sz w:val="22"/>
          <w:szCs w:val="22"/>
          <w:lang w:eastAsia="sl-SI"/>
        </w:rPr>
        <w:t>Novo mesto</w:t>
      </w:r>
      <w:r w:rsidR="009F12B2" w:rsidRPr="00EB5275">
        <w:rPr>
          <w:rFonts w:asciiTheme="minorHAnsi" w:hAnsiTheme="minorHAnsi" w:cstheme="minorHAnsi"/>
          <w:color w:val="000000"/>
          <w:sz w:val="22"/>
          <w:szCs w:val="22"/>
          <w:lang w:eastAsia="sl-SI"/>
        </w:rPr>
        <w:t>,</w:t>
      </w:r>
      <w:r w:rsidRPr="00EB5275">
        <w:rPr>
          <w:rFonts w:asciiTheme="minorHAnsi" w:hAnsiTheme="minorHAnsi" w:cstheme="minorHAnsi"/>
          <w:color w:val="000000"/>
          <w:sz w:val="22"/>
          <w:szCs w:val="22"/>
          <w:lang w:eastAsia="sl-SI"/>
        </w:rPr>
        <w:t xml:space="preserve"> nenazadnje pa tudi z lastniki travnikov, njiv in sadovnjaka na Otoku, kjer je nekoč </w:t>
      </w:r>
      <w:r w:rsidR="00060E84" w:rsidRPr="00EB5275">
        <w:rPr>
          <w:rFonts w:asciiTheme="minorHAnsi" w:hAnsiTheme="minorHAnsi" w:cstheme="minorHAnsi"/>
          <w:color w:val="000000"/>
          <w:sz w:val="22"/>
          <w:szCs w:val="22"/>
          <w:lang w:eastAsia="sl-SI"/>
        </w:rPr>
        <w:t>stal</w:t>
      </w:r>
      <w:r w:rsidRPr="00EB5275">
        <w:rPr>
          <w:rFonts w:asciiTheme="minorHAnsi" w:hAnsiTheme="minorHAnsi" w:cstheme="minorHAnsi"/>
          <w:color w:val="000000"/>
          <w:sz w:val="22"/>
          <w:szCs w:val="22"/>
          <w:lang w:eastAsia="sl-SI"/>
        </w:rPr>
        <w:t xml:space="preserve"> </w:t>
      </w:r>
      <w:proofErr w:type="spellStart"/>
      <w:r w:rsidRPr="00EB5275">
        <w:rPr>
          <w:rFonts w:asciiTheme="minorHAnsi" w:hAnsiTheme="minorHAnsi" w:cstheme="minorHAnsi"/>
          <w:color w:val="000000"/>
          <w:sz w:val="22"/>
          <w:szCs w:val="22"/>
          <w:lang w:eastAsia="sl-SI"/>
        </w:rPr>
        <w:t>Gutenwerd</w:t>
      </w:r>
      <w:proofErr w:type="spellEnd"/>
      <w:r w:rsidRPr="00EB5275">
        <w:rPr>
          <w:rFonts w:asciiTheme="minorHAnsi" w:hAnsiTheme="minorHAnsi" w:cstheme="minorHAnsi"/>
          <w:color w:val="000000"/>
          <w:sz w:val="22"/>
          <w:szCs w:val="22"/>
          <w:lang w:eastAsia="sl-SI"/>
        </w:rPr>
        <w:t>. Dovolili in podprli so tudi nove terenske preglede najdišča, ki so jih leta 2021 izvedli študenti Oddelka za arheologijo F</w:t>
      </w:r>
      <w:r w:rsidR="009F12B2" w:rsidRPr="00EB5275">
        <w:rPr>
          <w:rFonts w:asciiTheme="minorHAnsi" w:hAnsiTheme="minorHAnsi" w:cstheme="minorHAnsi"/>
          <w:color w:val="000000"/>
          <w:sz w:val="22"/>
          <w:szCs w:val="22"/>
          <w:lang w:eastAsia="sl-SI"/>
        </w:rPr>
        <w:t>F UL pod vo</w:t>
      </w:r>
      <w:r w:rsidRPr="00EB5275">
        <w:rPr>
          <w:rFonts w:asciiTheme="minorHAnsi" w:hAnsiTheme="minorHAnsi" w:cstheme="minorHAnsi"/>
          <w:color w:val="000000"/>
          <w:sz w:val="22"/>
          <w:szCs w:val="22"/>
          <w:lang w:eastAsia="sl-SI"/>
        </w:rPr>
        <w:t xml:space="preserve">dstvom </w:t>
      </w:r>
      <w:r w:rsidR="009F12B2" w:rsidRPr="00EB5275">
        <w:rPr>
          <w:rFonts w:asciiTheme="minorHAnsi" w:hAnsiTheme="minorHAnsi" w:cstheme="minorHAnsi"/>
          <w:color w:val="000000"/>
          <w:sz w:val="22"/>
          <w:szCs w:val="22"/>
          <w:lang w:eastAsia="sl-SI"/>
        </w:rPr>
        <w:t>dr. Katarine</w:t>
      </w:r>
      <w:r w:rsidRPr="00EB5275">
        <w:rPr>
          <w:rFonts w:asciiTheme="minorHAnsi" w:hAnsiTheme="minorHAnsi" w:cstheme="minorHAnsi"/>
          <w:color w:val="000000"/>
          <w:sz w:val="22"/>
          <w:szCs w:val="22"/>
          <w:lang w:eastAsia="sl-SI"/>
        </w:rPr>
        <w:t xml:space="preserve"> Katje Predovnik. </w:t>
      </w:r>
      <w:r w:rsidR="0036354C" w:rsidRPr="00EB5275">
        <w:rPr>
          <w:rFonts w:asciiTheme="minorHAnsi" w:hAnsiTheme="minorHAnsi" w:cstheme="minorHAnsi"/>
          <w:color w:val="000000"/>
          <w:sz w:val="22"/>
          <w:szCs w:val="22"/>
          <w:lang w:eastAsia="sl-SI"/>
        </w:rPr>
        <w:t xml:space="preserve">V </w:t>
      </w:r>
      <w:r w:rsidRPr="00EB5275">
        <w:rPr>
          <w:rFonts w:asciiTheme="minorHAnsi" w:hAnsiTheme="minorHAnsi" w:cstheme="minorHAnsi"/>
          <w:color w:val="000000"/>
          <w:sz w:val="22"/>
          <w:szCs w:val="22"/>
          <w:lang w:eastAsia="sl-SI"/>
        </w:rPr>
        <w:t>sodelovanju z Občino Šentjernej in Župnijo Škocjan</w:t>
      </w:r>
      <w:r w:rsidR="00060E84" w:rsidRPr="00EB5275">
        <w:rPr>
          <w:rFonts w:asciiTheme="minorHAnsi" w:hAnsiTheme="minorHAnsi" w:cstheme="minorHAnsi"/>
          <w:color w:val="000000"/>
          <w:sz w:val="22"/>
          <w:szCs w:val="22"/>
          <w:lang w:eastAsia="sl-SI"/>
        </w:rPr>
        <w:t xml:space="preserve"> </w:t>
      </w:r>
      <w:r w:rsidR="00060E84" w:rsidRPr="00EB5275">
        <w:rPr>
          <w:rFonts w:asciiTheme="minorHAnsi" w:hAnsiTheme="minorHAnsi" w:cstheme="minorHAnsi"/>
          <w:color w:val="000000"/>
          <w:sz w:val="22"/>
          <w:szCs w:val="22"/>
          <w:lang w:eastAsia="sl-SI"/>
        </w:rPr>
        <w:lastRenderedPageBreak/>
        <w:t>ter</w:t>
      </w:r>
      <w:r w:rsidRPr="00EB5275">
        <w:rPr>
          <w:rFonts w:asciiTheme="minorHAnsi" w:hAnsiTheme="minorHAnsi" w:cstheme="minorHAnsi"/>
          <w:color w:val="000000"/>
          <w:sz w:val="22"/>
          <w:szCs w:val="22"/>
          <w:lang w:eastAsia="sl-SI"/>
        </w:rPr>
        <w:t xml:space="preserve"> Z</w:t>
      </w:r>
      <w:r w:rsidR="009F12B2" w:rsidRPr="00EB5275">
        <w:rPr>
          <w:rFonts w:asciiTheme="minorHAnsi" w:hAnsiTheme="minorHAnsi" w:cstheme="minorHAnsi"/>
          <w:color w:val="000000"/>
          <w:sz w:val="22"/>
          <w:szCs w:val="22"/>
          <w:lang w:eastAsia="sl-SI"/>
        </w:rPr>
        <w:t>VKDS</w:t>
      </w:r>
      <w:r w:rsidR="00060E84" w:rsidRPr="00EB5275">
        <w:rPr>
          <w:rFonts w:asciiTheme="minorHAnsi" w:hAnsiTheme="minorHAnsi" w:cstheme="minorHAnsi"/>
          <w:color w:val="000000"/>
          <w:sz w:val="22"/>
          <w:szCs w:val="22"/>
          <w:lang w:eastAsia="sl-SI"/>
        </w:rPr>
        <w:t>, OE Novo mesto</w:t>
      </w:r>
      <w:r w:rsidRPr="00EB5275">
        <w:rPr>
          <w:rFonts w:asciiTheme="minorHAnsi" w:hAnsiTheme="minorHAnsi" w:cstheme="minorHAnsi"/>
          <w:color w:val="000000"/>
          <w:sz w:val="22"/>
          <w:szCs w:val="22"/>
          <w:lang w:eastAsia="sl-SI"/>
        </w:rPr>
        <w:t xml:space="preserve"> </w:t>
      </w:r>
      <w:r w:rsidR="0036354C" w:rsidRPr="00EB5275">
        <w:rPr>
          <w:rFonts w:asciiTheme="minorHAnsi" w:hAnsiTheme="minorHAnsi" w:cstheme="minorHAnsi"/>
          <w:color w:val="000000"/>
          <w:sz w:val="22"/>
          <w:szCs w:val="22"/>
          <w:lang w:eastAsia="sl-SI"/>
        </w:rPr>
        <w:t xml:space="preserve">so </w:t>
      </w:r>
      <w:r w:rsidRPr="00EB5275">
        <w:rPr>
          <w:rFonts w:asciiTheme="minorHAnsi" w:hAnsiTheme="minorHAnsi" w:cstheme="minorHAnsi"/>
          <w:color w:val="000000"/>
          <w:sz w:val="22"/>
          <w:szCs w:val="22"/>
          <w:lang w:eastAsia="sl-SI"/>
        </w:rPr>
        <w:t xml:space="preserve">leta 2023 postavil informativni tabli, ki </w:t>
      </w:r>
      <w:r w:rsidR="0036354C" w:rsidRPr="00EB5275">
        <w:rPr>
          <w:rFonts w:asciiTheme="minorHAnsi" w:hAnsiTheme="minorHAnsi" w:cstheme="minorHAnsi"/>
          <w:color w:val="000000"/>
          <w:sz w:val="22"/>
          <w:szCs w:val="22"/>
          <w:lang w:eastAsia="sl-SI"/>
        </w:rPr>
        <w:t xml:space="preserve">predstavljata </w:t>
      </w:r>
      <w:proofErr w:type="spellStart"/>
      <w:r w:rsidR="0036354C" w:rsidRPr="00EB5275">
        <w:rPr>
          <w:rFonts w:asciiTheme="minorHAnsi" w:hAnsiTheme="minorHAnsi" w:cstheme="minorHAnsi"/>
          <w:color w:val="000000"/>
          <w:sz w:val="22"/>
          <w:szCs w:val="22"/>
          <w:lang w:eastAsia="sl-SI"/>
        </w:rPr>
        <w:t>Gutenwerd</w:t>
      </w:r>
      <w:proofErr w:type="spellEnd"/>
      <w:r w:rsidRPr="00EB5275">
        <w:rPr>
          <w:rFonts w:asciiTheme="minorHAnsi" w:hAnsiTheme="minorHAnsi" w:cstheme="minorHAnsi"/>
          <w:color w:val="000000"/>
          <w:sz w:val="22"/>
          <w:szCs w:val="22"/>
          <w:lang w:eastAsia="sl-SI"/>
        </w:rPr>
        <w:t xml:space="preserve"> kot pomembno kulturno dediščino. </w:t>
      </w:r>
    </w:p>
    <w:p w14:paraId="600D9FC5" w14:textId="66D73E36" w:rsidR="00F3173D" w:rsidRDefault="00060E84" w:rsidP="00EB5275">
      <w:pPr>
        <w:spacing w:after="100" w:afterAutospacing="1" w:line="276" w:lineRule="auto"/>
        <w:jc w:val="both"/>
        <w:rPr>
          <w:rFonts w:asciiTheme="minorHAnsi" w:hAnsiTheme="minorHAnsi" w:cstheme="minorHAnsi"/>
          <w:color w:val="000000"/>
          <w:sz w:val="22"/>
          <w:szCs w:val="22"/>
          <w:lang w:eastAsia="sl-SI"/>
        </w:rPr>
      </w:pPr>
      <w:r w:rsidRPr="00EB5275">
        <w:rPr>
          <w:rFonts w:asciiTheme="minorHAnsi" w:hAnsiTheme="minorHAnsi" w:cstheme="minorHAnsi"/>
          <w:color w:val="000000"/>
          <w:sz w:val="22"/>
          <w:szCs w:val="22"/>
          <w:lang w:eastAsia="sl-SI"/>
        </w:rPr>
        <w:t xml:space="preserve">Gospod </w:t>
      </w:r>
      <w:r w:rsidR="000D5DC9" w:rsidRPr="00EB5275">
        <w:rPr>
          <w:rFonts w:asciiTheme="minorHAnsi" w:hAnsiTheme="minorHAnsi" w:cstheme="minorHAnsi"/>
          <w:color w:val="000000"/>
          <w:sz w:val="22"/>
          <w:szCs w:val="22"/>
          <w:lang w:eastAsia="sl-SI"/>
        </w:rPr>
        <w:t xml:space="preserve">Vinko Gradišar je tudi dejavno spremljal nastajanje razstave </w:t>
      </w:r>
      <w:r w:rsidR="000D5DC9" w:rsidRPr="00EB5275">
        <w:rPr>
          <w:rFonts w:asciiTheme="minorHAnsi" w:hAnsiTheme="minorHAnsi" w:cstheme="minorHAnsi"/>
          <w:b/>
          <w:bCs/>
          <w:color w:val="000000"/>
          <w:sz w:val="22"/>
          <w:szCs w:val="22"/>
          <w:lang w:eastAsia="sl-SI"/>
        </w:rPr>
        <w:t xml:space="preserve">Nekoč je bil </w:t>
      </w:r>
      <w:proofErr w:type="spellStart"/>
      <w:r w:rsidR="000D5DC9" w:rsidRPr="00EB5275">
        <w:rPr>
          <w:rFonts w:asciiTheme="minorHAnsi" w:hAnsiTheme="minorHAnsi" w:cstheme="minorHAnsi"/>
          <w:b/>
          <w:bCs/>
          <w:color w:val="000000"/>
          <w:sz w:val="22"/>
          <w:szCs w:val="22"/>
          <w:lang w:eastAsia="sl-SI"/>
        </w:rPr>
        <w:t>Gutenwerd</w:t>
      </w:r>
      <w:proofErr w:type="spellEnd"/>
      <w:r w:rsidR="009F12B2" w:rsidRPr="00EB5275">
        <w:rPr>
          <w:rFonts w:asciiTheme="minorHAnsi" w:hAnsiTheme="minorHAnsi" w:cstheme="minorHAnsi"/>
          <w:b/>
          <w:bCs/>
          <w:color w:val="000000"/>
          <w:sz w:val="22"/>
          <w:szCs w:val="22"/>
          <w:lang w:eastAsia="sl-SI"/>
        </w:rPr>
        <w:t xml:space="preserve">, </w:t>
      </w:r>
      <w:r w:rsidR="009F12B2" w:rsidRPr="00EB5275">
        <w:rPr>
          <w:rFonts w:asciiTheme="minorHAnsi" w:hAnsiTheme="minorHAnsi" w:cstheme="minorHAnsi"/>
          <w:color w:val="000000"/>
          <w:sz w:val="22"/>
          <w:szCs w:val="22"/>
          <w:lang w:eastAsia="sl-SI"/>
        </w:rPr>
        <w:t>ki so jo v Narodnem muzeju Slovenije</w:t>
      </w:r>
      <w:r w:rsidR="00D72197" w:rsidRPr="00EB5275">
        <w:rPr>
          <w:rFonts w:asciiTheme="minorHAnsi" w:hAnsiTheme="minorHAnsi" w:cstheme="minorHAnsi"/>
          <w:color w:val="000000"/>
          <w:sz w:val="22"/>
          <w:szCs w:val="22"/>
          <w:lang w:eastAsia="sl-SI"/>
        </w:rPr>
        <w:t xml:space="preserve">, pod vodstvom dr. Tomaža </w:t>
      </w:r>
      <w:proofErr w:type="spellStart"/>
      <w:r w:rsidR="00D72197" w:rsidRPr="00EB5275">
        <w:rPr>
          <w:rFonts w:asciiTheme="minorHAnsi" w:hAnsiTheme="minorHAnsi" w:cstheme="minorHAnsi"/>
          <w:color w:val="000000"/>
          <w:sz w:val="22"/>
          <w:szCs w:val="22"/>
          <w:lang w:eastAsia="sl-SI"/>
        </w:rPr>
        <w:t>Nebergoja</w:t>
      </w:r>
      <w:proofErr w:type="spellEnd"/>
      <w:r w:rsidR="009F12B2" w:rsidRPr="00EB5275">
        <w:rPr>
          <w:rFonts w:asciiTheme="minorHAnsi" w:hAnsiTheme="minorHAnsi" w:cstheme="minorHAnsi"/>
          <w:color w:val="000000"/>
          <w:sz w:val="22"/>
          <w:szCs w:val="22"/>
          <w:lang w:eastAsia="sl-SI"/>
        </w:rPr>
        <w:t xml:space="preserve"> odprli konec januarja </w:t>
      </w:r>
      <w:r w:rsidR="000D5DC9" w:rsidRPr="00EB5275">
        <w:rPr>
          <w:rFonts w:asciiTheme="minorHAnsi" w:hAnsiTheme="minorHAnsi" w:cstheme="minorHAnsi"/>
          <w:color w:val="000000"/>
          <w:sz w:val="22"/>
          <w:szCs w:val="22"/>
          <w:lang w:eastAsia="sl-SI"/>
        </w:rPr>
        <w:t xml:space="preserve">in </w:t>
      </w:r>
      <w:r w:rsidR="009F12B2" w:rsidRPr="00EB5275">
        <w:rPr>
          <w:rFonts w:asciiTheme="minorHAnsi" w:hAnsiTheme="minorHAnsi" w:cstheme="minorHAnsi"/>
          <w:color w:val="000000"/>
          <w:sz w:val="22"/>
          <w:szCs w:val="22"/>
          <w:lang w:eastAsia="sl-SI"/>
        </w:rPr>
        <w:t>bo na ogled vse do 3. novembra 2024.</w:t>
      </w:r>
    </w:p>
    <w:p w14:paraId="4BF0FABD" w14:textId="066F57A2" w:rsidR="00C024C0" w:rsidRPr="00C024C0" w:rsidRDefault="00C024C0" w:rsidP="00C024C0">
      <w:pPr>
        <w:rPr>
          <w:rFonts w:asciiTheme="minorHAnsi" w:hAnsiTheme="minorHAnsi" w:cstheme="minorHAnsi"/>
          <w:color w:val="000000"/>
          <w:sz w:val="22"/>
          <w:szCs w:val="22"/>
        </w:rPr>
      </w:pPr>
      <w:r w:rsidRPr="00C024C0">
        <w:rPr>
          <w:rFonts w:asciiTheme="minorHAnsi" w:hAnsiTheme="minorHAnsi" w:cstheme="minorHAnsi"/>
          <w:color w:val="000000"/>
          <w:sz w:val="22"/>
          <w:szCs w:val="22"/>
        </w:rPr>
        <w:t>Lepo vabljeni, da se nagrajencem pridružite v </w:t>
      </w:r>
      <w:r w:rsidRPr="00C024C0">
        <w:rPr>
          <w:rFonts w:asciiTheme="minorHAnsi" w:hAnsiTheme="minorHAnsi" w:cstheme="minorHAnsi"/>
          <w:b/>
          <w:bCs/>
          <w:color w:val="000000"/>
          <w:sz w:val="22"/>
          <w:szCs w:val="22"/>
        </w:rPr>
        <w:t>torek, 11. 6. 2024</w:t>
      </w:r>
      <w:r w:rsidRPr="00C024C0">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C024C0">
        <w:rPr>
          <w:rFonts w:asciiTheme="minorHAnsi" w:hAnsiTheme="minorHAnsi" w:cstheme="minorHAnsi"/>
          <w:color w:val="000000"/>
          <w:sz w:val="22"/>
          <w:szCs w:val="22"/>
        </w:rPr>
        <w:t>ob </w:t>
      </w:r>
      <w:r w:rsidRPr="00C024C0">
        <w:rPr>
          <w:rFonts w:asciiTheme="minorHAnsi" w:hAnsiTheme="minorHAnsi" w:cstheme="minorHAnsi"/>
          <w:b/>
          <w:bCs/>
          <w:color w:val="000000"/>
          <w:sz w:val="22"/>
          <w:szCs w:val="22"/>
        </w:rPr>
        <w:t>16. uri</w:t>
      </w:r>
      <w:r w:rsidRPr="00C024C0">
        <w:rPr>
          <w:rFonts w:asciiTheme="minorHAnsi" w:hAnsiTheme="minorHAnsi" w:cstheme="minorHAnsi"/>
          <w:color w:val="000000"/>
          <w:sz w:val="22"/>
          <w:szCs w:val="22"/>
        </w:rPr>
        <w:t> v ljubljanskem </w:t>
      </w:r>
      <w:r w:rsidRPr="00C024C0">
        <w:rPr>
          <w:rFonts w:asciiTheme="minorHAnsi" w:hAnsiTheme="minorHAnsi" w:cstheme="minorHAnsi"/>
          <w:b/>
          <w:bCs/>
          <w:color w:val="000000"/>
          <w:sz w:val="22"/>
          <w:szCs w:val="22"/>
        </w:rPr>
        <w:t>Mestnem muzeju</w:t>
      </w:r>
      <w:r w:rsidRPr="00C024C0">
        <w:rPr>
          <w:rFonts w:asciiTheme="minorHAnsi" w:hAnsiTheme="minorHAnsi" w:cstheme="minorHAnsi"/>
          <w:color w:val="000000"/>
          <w:sz w:val="22"/>
          <w:szCs w:val="22"/>
        </w:rPr>
        <w:t>. Z vami bodo tudi letošnji dobitniki odličij SAD.</w:t>
      </w:r>
      <w:r w:rsidR="00E35431">
        <w:rPr>
          <w:rFonts w:asciiTheme="minorHAnsi" w:hAnsiTheme="minorHAnsi" w:cstheme="minorHAnsi"/>
          <w:color w:val="000000"/>
          <w:sz w:val="22"/>
          <w:szCs w:val="22"/>
        </w:rPr>
        <w:t xml:space="preserve"> Lepo prosimo, da dobitnike odličij SAD objavite po razglasitvi, in sicer jutri, 11. 6. 2024, po 16. uri. </w:t>
      </w:r>
    </w:p>
    <w:p w14:paraId="76D0156D" w14:textId="77777777" w:rsidR="00C024C0" w:rsidRPr="00C024C0" w:rsidRDefault="00C024C0" w:rsidP="00C024C0">
      <w:pPr>
        <w:rPr>
          <w:rFonts w:asciiTheme="minorHAnsi" w:hAnsiTheme="minorHAnsi" w:cstheme="minorHAnsi"/>
          <w:color w:val="000000"/>
          <w:sz w:val="22"/>
          <w:szCs w:val="22"/>
        </w:rPr>
      </w:pPr>
      <w:r w:rsidRPr="00C024C0">
        <w:rPr>
          <w:rFonts w:asciiTheme="minorHAnsi" w:hAnsiTheme="minorHAnsi" w:cstheme="minorHAnsi"/>
          <w:b/>
          <w:color w:val="000000"/>
          <w:sz w:val="22"/>
          <w:szCs w:val="22"/>
        </w:rPr>
        <w:t>Jutri in v sredo, 12. 6. 2024</w:t>
      </w:r>
      <w:r w:rsidRPr="00C024C0">
        <w:rPr>
          <w:rFonts w:asciiTheme="minorHAnsi" w:hAnsiTheme="minorHAnsi" w:cstheme="minorHAnsi"/>
          <w:color w:val="000000"/>
          <w:sz w:val="22"/>
          <w:szCs w:val="22"/>
        </w:rPr>
        <w:t xml:space="preserve">, bo v Mestnem muzeju Ljubljana na ogled tudi razstava </w:t>
      </w:r>
      <w:r w:rsidRPr="00C024C0">
        <w:rPr>
          <w:rFonts w:asciiTheme="minorHAnsi" w:hAnsiTheme="minorHAnsi" w:cstheme="minorHAnsi"/>
          <w:b/>
          <w:color w:val="000000"/>
          <w:sz w:val="22"/>
          <w:szCs w:val="22"/>
        </w:rPr>
        <w:t>100 let študija arheologije</w:t>
      </w:r>
      <w:r w:rsidRPr="00C024C0">
        <w:rPr>
          <w:rFonts w:asciiTheme="minorHAnsi" w:hAnsiTheme="minorHAnsi" w:cstheme="minorHAnsi"/>
          <w:color w:val="000000"/>
          <w:sz w:val="22"/>
          <w:szCs w:val="22"/>
        </w:rPr>
        <w:t xml:space="preserve"> na Filozofski fakulteti UL.</w:t>
      </w:r>
    </w:p>
    <w:p w14:paraId="7803BC7D" w14:textId="77777777" w:rsidR="00F54B85" w:rsidRDefault="00F54B85" w:rsidP="00EB5275">
      <w:pPr>
        <w:spacing w:after="100" w:afterAutospacing="1" w:line="276" w:lineRule="auto"/>
        <w:jc w:val="both"/>
        <w:rPr>
          <w:rFonts w:asciiTheme="minorHAnsi" w:hAnsiTheme="minorHAnsi" w:cstheme="minorHAnsi"/>
          <w:sz w:val="22"/>
          <w:szCs w:val="22"/>
        </w:rPr>
      </w:pPr>
    </w:p>
    <w:p w14:paraId="043DB8A4" w14:textId="65869B61" w:rsidR="00F3173D" w:rsidRPr="00EB5275" w:rsidRDefault="000C5548" w:rsidP="00EB5275">
      <w:pPr>
        <w:spacing w:after="100" w:afterAutospacing="1" w:line="276" w:lineRule="auto"/>
        <w:jc w:val="both"/>
        <w:rPr>
          <w:rFonts w:asciiTheme="minorHAnsi" w:hAnsiTheme="minorHAnsi" w:cstheme="minorHAnsi"/>
          <w:sz w:val="22"/>
          <w:szCs w:val="22"/>
        </w:rPr>
      </w:pPr>
      <w:r w:rsidRPr="00EB5275">
        <w:rPr>
          <w:rFonts w:asciiTheme="minorHAnsi" w:hAnsiTheme="minorHAnsi" w:cstheme="minorHAnsi"/>
          <w:sz w:val="22"/>
          <w:szCs w:val="22"/>
        </w:rPr>
        <w:t>Komisije</w:t>
      </w:r>
      <w:r w:rsidR="00F3173D" w:rsidRPr="00EB5275">
        <w:rPr>
          <w:rFonts w:asciiTheme="minorHAnsi" w:hAnsiTheme="minorHAnsi" w:cstheme="minorHAnsi"/>
          <w:sz w:val="22"/>
          <w:szCs w:val="22"/>
        </w:rPr>
        <w:t xml:space="preserve"> za nagrado in priznanj</w:t>
      </w:r>
      <w:r w:rsidR="0036238C">
        <w:rPr>
          <w:rFonts w:asciiTheme="minorHAnsi" w:hAnsiTheme="minorHAnsi" w:cstheme="minorHAnsi"/>
          <w:sz w:val="22"/>
          <w:szCs w:val="22"/>
        </w:rPr>
        <w:t>a</w:t>
      </w:r>
      <w:r w:rsidR="00F3173D" w:rsidRPr="00EB5275">
        <w:rPr>
          <w:rFonts w:asciiTheme="minorHAnsi" w:hAnsiTheme="minorHAnsi" w:cstheme="minorHAnsi"/>
          <w:sz w:val="22"/>
          <w:szCs w:val="22"/>
        </w:rPr>
        <w:t xml:space="preserve"> SAD</w:t>
      </w:r>
    </w:p>
    <w:p w14:paraId="552B7C4B" w14:textId="5FA18CAE" w:rsidR="004564B5" w:rsidRPr="00EB5275" w:rsidRDefault="00F3173D" w:rsidP="00EB5275">
      <w:pPr>
        <w:spacing w:after="100" w:afterAutospacing="1" w:line="276" w:lineRule="auto"/>
        <w:jc w:val="both"/>
        <w:rPr>
          <w:rFonts w:asciiTheme="minorHAnsi" w:hAnsiTheme="minorHAnsi" w:cstheme="minorHAnsi"/>
          <w:sz w:val="22"/>
          <w:szCs w:val="22"/>
        </w:rPr>
      </w:pPr>
      <w:r w:rsidRPr="00EB5275">
        <w:rPr>
          <w:rFonts w:asciiTheme="minorHAnsi" w:hAnsiTheme="minorHAnsi" w:cstheme="minorHAnsi"/>
          <w:sz w:val="22"/>
          <w:szCs w:val="22"/>
        </w:rPr>
        <w:t xml:space="preserve">Uroš Bavec, </w:t>
      </w:r>
      <w:r w:rsidR="00EF2A4B" w:rsidRPr="00EB5275">
        <w:rPr>
          <w:rFonts w:asciiTheme="minorHAnsi" w:hAnsiTheme="minorHAnsi" w:cstheme="minorHAnsi"/>
          <w:sz w:val="22"/>
          <w:szCs w:val="22"/>
        </w:rPr>
        <w:t>Matija Črešnar</w:t>
      </w:r>
      <w:r w:rsidR="00EF2A4B">
        <w:rPr>
          <w:rFonts w:asciiTheme="minorHAnsi" w:hAnsiTheme="minorHAnsi" w:cstheme="minorHAnsi"/>
          <w:sz w:val="22"/>
          <w:szCs w:val="22"/>
        </w:rPr>
        <w:t xml:space="preserve"> (predsednik)</w:t>
      </w:r>
      <w:r w:rsidR="00EF2A4B" w:rsidRPr="00EB5275">
        <w:rPr>
          <w:rFonts w:asciiTheme="minorHAnsi" w:hAnsiTheme="minorHAnsi" w:cstheme="minorHAnsi"/>
          <w:sz w:val="22"/>
          <w:szCs w:val="22"/>
        </w:rPr>
        <w:t xml:space="preserve">, </w:t>
      </w:r>
      <w:r w:rsidRPr="00EB5275">
        <w:rPr>
          <w:rFonts w:asciiTheme="minorHAnsi" w:hAnsiTheme="minorHAnsi" w:cstheme="minorHAnsi"/>
          <w:sz w:val="22"/>
          <w:szCs w:val="22"/>
        </w:rPr>
        <w:t>Boštjan Laharnar</w:t>
      </w:r>
    </w:p>
    <w:sectPr w:rsidR="004564B5" w:rsidRPr="00EB5275" w:rsidSect="00EB5275">
      <w:headerReference w:type="first" r:id="rId6"/>
      <w:pgSz w:w="11906" w:h="16838"/>
      <w:pgMar w:top="1417"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AB196" w14:textId="77777777" w:rsidR="006B1FCA" w:rsidRDefault="006B1FCA" w:rsidP="00EB5275">
      <w:r>
        <w:separator/>
      </w:r>
    </w:p>
  </w:endnote>
  <w:endnote w:type="continuationSeparator" w:id="0">
    <w:p w14:paraId="7921AB29" w14:textId="77777777" w:rsidR="006B1FCA" w:rsidRDefault="006B1FCA" w:rsidP="00EB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AF843" w14:textId="77777777" w:rsidR="006B1FCA" w:rsidRDefault="006B1FCA" w:rsidP="00EB5275">
      <w:r>
        <w:separator/>
      </w:r>
    </w:p>
  </w:footnote>
  <w:footnote w:type="continuationSeparator" w:id="0">
    <w:p w14:paraId="74FC70FE" w14:textId="77777777" w:rsidR="006B1FCA" w:rsidRDefault="006B1FCA" w:rsidP="00EB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350D" w14:textId="4A4D615B" w:rsidR="00EB5275" w:rsidRDefault="00EB5275" w:rsidP="00EB5275">
    <w:pPr>
      <w:pStyle w:val="Glava"/>
      <w:jc w:val="center"/>
    </w:pPr>
    <w:r>
      <w:rPr>
        <w:noProof/>
        <w:lang w:eastAsia="sl-SI"/>
      </w:rPr>
      <w:drawing>
        <wp:inline distT="0" distB="0" distL="0" distR="0" wp14:anchorId="159CB2B5" wp14:editId="5AB847E1">
          <wp:extent cx="1098287" cy="1623823"/>
          <wp:effectExtent l="0" t="0" r="6985" b="0"/>
          <wp:docPr id="6" name="Slika 6" descr="Slovensko arheološko druš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o arheološko društvo"/>
                  <pic:cNvPicPr>
                    <a:picLocks noChangeAspect="1" noChangeArrowheads="1"/>
                  </pic:cNvPicPr>
                </pic:nvPicPr>
                <pic:blipFill rotWithShape="1">
                  <a:blip r:embed="rId1">
                    <a:extLst>
                      <a:ext uri="{28A0092B-C50C-407E-A947-70E740481C1C}">
                        <a14:useLocalDpi xmlns:a14="http://schemas.microsoft.com/office/drawing/2010/main" val="0"/>
                      </a:ext>
                    </a:extLst>
                  </a:blip>
                  <a:srcRect r="86016"/>
                  <a:stretch/>
                </pic:blipFill>
                <pic:spPr bwMode="auto">
                  <a:xfrm>
                    <a:off x="0" y="0"/>
                    <a:ext cx="1116759" cy="165113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FA"/>
    <w:rsid w:val="0000625B"/>
    <w:rsid w:val="00041C57"/>
    <w:rsid w:val="00053BD4"/>
    <w:rsid w:val="00060E84"/>
    <w:rsid w:val="0008054B"/>
    <w:rsid w:val="000946F5"/>
    <w:rsid w:val="000C0AB4"/>
    <w:rsid w:val="000C1F54"/>
    <w:rsid w:val="000C5548"/>
    <w:rsid w:val="000D5DC9"/>
    <w:rsid w:val="001A3145"/>
    <w:rsid w:val="001C2E70"/>
    <w:rsid w:val="001D6E3B"/>
    <w:rsid w:val="002063DF"/>
    <w:rsid w:val="002076B6"/>
    <w:rsid w:val="002345A1"/>
    <w:rsid w:val="002676FA"/>
    <w:rsid w:val="0027229C"/>
    <w:rsid w:val="002740D0"/>
    <w:rsid w:val="002B65EE"/>
    <w:rsid w:val="002B6F8E"/>
    <w:rsid w:val="0030476B"/>
    <w:rsid w:val="00314DAF"/>
    <w:rsid w:val="0036238C"/>
    <w:rsid w:val="0036354C"/>
    <w:rsid w:val="00412B8C"/>
    <w:rsid w:val="00446723"/>
    <w:rsid w:val="004564B5"/>
    <w:rsid w:val="00531114"/>
    <w:rsid w:val="0054405D"/>
    <w:rsid w:val="00567FF8"/>
    <w:rsid w:val="00633613"/>
    <w:rsid w:val="006A612C"/>
    <w:rsid w:val="006B1FCA"/>
    <w:rsid w:val="00777650"/>
    <w:rsid w:val="007835E5"/>
    <w:rsid w:val="007E51B8"/>
    <w:rsid w:val="007F2FB5"/>
    <w:rsid w:val="007F3BC0"/>
    <w:rsid w:val="009954E0"/>
    <w:rsid w:val="009D5AA8"/>
    <w:rsid w:val="009F12B2"/>
    <w:rsid w:val="00A5122C"/>
    <w:rsid w:val="00A73511"/>
    <w:rsid w:val="00A970F3"/>
    <w:rsid w:val="00AF2F9F"/>
    <w:rsid w:val="00B20F73"/>
    <w:rsid w:val="00B347A5"/>
    <w:rsid w:val="00BF682E"/>
    <w:rsid w:val="00C024C0"/>
    <w:rsid w:val="00C2027C"/>
    <w:rsid w:val="00C30889"/>
    <w:rsid w:val="00C34475"/>
    <w:rsid w:val="00D72197"/>
    <w:rsid w:val="00DA1D9F"/>
    <w:rsid w:val="00E31C50"/>
    <w:rsid w:val="00E35431"/>
    <w:rsid w:val="00EA5DBA"/>
    <w:rsid w:val="00EB5275"/>
    <w:rsid w:val="00EF2A4B"/>
    <w:rsid w:val="00F077BD"/>
    <w:rsid w:val="00F14506"/>
    <w:rsid w:val="00F3173D"/>
    <w:rsid w:val="00F54B85"/>
    <w:rsid w:val="00F834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537A6"/>
  <w15:chartTrackingRefBased/>
  <w15:docId w15:val="{E9610D12-B2D7-4430-B019-E3907A65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676FA"/>
    <w:pPr>
      <w:spacing w:after="0" w:line="240" w:lineRule="auto"/>
    </w:pPr>
    <w:rPr>
      <w:rFonts w:ascii="Times New Roman" w:eastAsia="Times New Roman"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rsid w:val="002676FA"/>
    <w:pPr>
      <w:widowControl w:val="0"/>
      <w:autoSpaceDE w:val="0"/>
      <w:autoSpaceDN w:val="0"/>
    </w:pPr>
  </w:style>
  <w:style w:type="character" w:customStyle="1" w:styleId="TelobesedilaZnak">
    <w:name w:val="Telo besedila Znak"/>
    <w:basedOn w:val="Privzetapisavaodstavka"/>
    <w:link w:val="Telobesedila"/>
    <w:uiPriority w:val="1"/>
    <w:rsid w:val="002676FA"/>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B6F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il">
    <w:name w:val="il"/>
    <w:basedOn w:val="Privzetapisavaodstavka"/>
    <w:rsid w:val="000C5548"/>
  </w:style>
  <w:style w:type="character" w:styleId="Pripombasklic">
    <w:name w:val="annotation reference"/>
    <w:basedOn w:val="Privzetapisavaodstavka"/>
    <w:uiPriority w:val="99"/>
    <w:semiHidden/>
    <w:unhideWhenUsed/>
    <w:rsid w:val="00B347A5"/>
    <w:rPr>
      <w:sz w:val="16"/>
      <w:szCs w:val="16"/>
    </w:rPr>
  </w:style>
  <w:style w:type="paragraph" w:styleId="Pripombabesedilo">
    <w:name w:val="annotation text"/>
    <w:basedOn w:val="Navaden"/>
    <w:link w:val="PripombabesediloZnak"/>
    <w:uiPriority w:val="99"/>
    <w:semiHidden/>
    <w:unhideWhenUsed/>
    <w:rsid w:val="00B347A5"/>
    <w:rPr>
      <w:sz w:val="20"/>
      <w:szCs w:val="20"/>
    </w:rPr>
  </w:style>
  <w:style w:type="character" w:customStyle="1" w:styleId="PripombabesediloZnak">
    <w:name w:val="Pripomba – besedilo Znak"/>
    <w:basedOn w:val="Privzetapisavaodstavka"/>
    <w:link w:val="Pripombabesedilo"/>
    <w:uiPriority w:val="99"/>
    <w:semiHidden/>
    <w:rsid w:val="00B347A5"/>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B347A5"/>
    <w:rPr>
      <w:b/>
      <w:bCs/>
    </w:rPr>
  </w:style>
  <w:style w:type="character" w:customStyle="1" w:styleId="ZadevapripombeZnak">
    <w:name w:val="Zadeva pripombe Znak"/>
    <w:basedOn w:val="PripombabesediloZnak"/>
    <w:link w:val="Zadevapripombe"/>
    <w:uiPriority w:val="99"/>
    <w:semiHidden/>
    <w:rsid w:val="00B347A5"/>
    <w:rPr>
      <w:rFonts w:ascii="Times New Roman" w:eastAsia="Times New Roman" w:hAnsi="Times New Roman" w:cs="Times New Roman"/>
      <w:b/>
      <w:bCs/>
      <w:sz w:val="20"/>
      <w:szCs w:val="20"/>
    </w:rPr>
  </w:style>
  <w:style w:type="paragraph" w:styleId="Glava">
    <w:name w:val="header"/>
    <w:basedOn w:val="Navaden"/>
    <w:link w:val="GlavaZnak"/>
    <w:uiPriority w:val="99"/>
    <w:unhideWhenUsed/>
    <w:rsid w:val="00EB5275"/>
    <w:pPr>
      <w:tabs>
        <w:tab w:val="center" w:pos="4536"/>
        <w:tab w:val="right" w:pos="9072"/>
      </w:tabs>
    </w:pPr>
  </w:style>
  <w:style w:type="character" w:customStyle="1" w:styleId="GlavaZnak">
    <w:name w:val="Glava Znak"/>
    <w:basedOn w:val="Privzetapisavaodstavka"/>
    <w:link w:val="Glava"/>
    <w:uiPriority w:val="99"/>
    <w:rsid w:val="00EB5275"/>
    <w:rPr>
      <w:rFonts w:ascii="Times New Roman" w:eastAsia="Times New Roman" w:hAnsi="Times New Roman" w:cs="Times New Roman"/>
      <w:sz w:val="24"/>
      <w:szCs w:val="24"/>
    </w:rPr>
  </w:style>
  <w:style w:type="paragraph" w:styleId="Noga">
    <w:name w:val="footer"/>
    <w:basedOn w:val="Navaden"/>
    <w:link w:val="NogaZnak"/>
    <w:uiPriority w:val="99"/>
    <w:unhideWhenUsed/>
    <w:rsid w:val="00EB5275"/>
    <w:pPr>
      <w:tabs>
        <w:tab w:val="center" w:pos="4536"/>
        <w:tab w:val="right" w:pos="9072"/>
      </w:tabs>
    </w:pPr>
  </w:style>
  <w:style w:type="character" w:customStyle="1" w:styleId="NogaZnak">
    <w:name w:val="Noga Znak"/>
    <w:basedOn w:val="Privzetapisavaodstavka"/>
    <w:link w:val="Noga"/>
    <w:uiPriority w:val="99"/>
    <w:rsid w:val="00EB52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731501">
      <w:bodyDiv w:val="1"/>
      <w:marLeft w:val="0"/>
      <w:marRight w:val="0"/>
      <w:marTop w:val="0"/>
      <w:marBottom w:val="0"/>
      <w:divBdr>
        <w:top w:val="none" w:sz="0" w:space="0" w:color="auto"/>
        <w:left w:val="none" w:sz="0" w:space="0" w:color="auto"/>
        <w:bottom w:val="none" w:sz="0" w:space="0" w:color="auto"/>
        <w:right w:val="none" w:sz="0" w:space="0" w:color="auto"/>
      </w:divBdr>
    </w:div>
    <w:div w:id="12808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1468</Words>
  <Characters>8370</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Maja</dc:creator>
  <cp:keywords/>
  <dc:description/>
  <cp:lastModifiedBy>Urša Karer</cp:lastModifiedBy>
  <cp:revision>2</cp:revision>
  <dcterms:created xsi:type="dcterms:W3CDTF">2024-06-13T14:41:00Z</dcterms:created>
  <dcterms:modified xsi:type="dcterms:W3CDTF">2024-06-13T14:41:00Z</dcterms:modified>
</cp:coreProperties>
</file>