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579B55D9" w:rsidR="00273187" w:rsidRPr="00386158" w:rsidRDefault="00873DBF" w:rsidP="009E0EB0">
      <w:pPr>
        <w:pStyle w:val="masterpagina"/>
        <w:rPr>
          <w:sz w:val="20"/>
          <w:szCs w:val="20"/>
        </w:rPr>
      </w:pPr>
      <w:r>
        <w:t>0</w:t>
      </w:r>
      <w:r w:rsidR="001B3AE0">
        <w:t>,,,</w:t>
      </w:r>
      <w:r w:rsidR="00592F52">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366DCDC3"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sidR="009E63EA">
        <w:rPr>
          <w:rFonts w:ascii="Century Gothic" w:eastAsia="Microsoft JhengHei" w:hAnsi="Century Gothic" w:cs="Microsoft Tai Le"/>
          <w:b/>
          <w:color w:val="7F7F7F" w:themeColor="text1" w:themeTint="80"/>
          <w:sz w:val="18"/>
          <w:szCs w:val="18"/>
        </w:rPr>
        <w:t>1</w:t>
      </w:r>
    </w:p>
    <w:p w14:paraId="59883CD7" w14:textId="7F49BA20" w:rsidR="00C3353F" w:rsidRDefault="00C3353F" w:rsidP="00273187">
      <w:pPr>
        <w:rPr>
          <w:rFonts w:ascii="Arial" w:hAnsi="Arial" w:cs="Arial"/>
          <w:sz w:val="18"/>
          <w:szCs w:val="18"/>
        </w:rPr>
      </w:pPr>
    </w:p>
    <w:p w14:paraId="4A7663E5" w14:textId="77777777" w:rsidR="001B3AE0" w:rsidRDefault="001B3AE0" w:rsidP="00273187">
      <w:pPr>
        <w:rPr>
          <w:rFonts w:ascii="Arial" w:hAnsi="Arial" w:cs="Arial"/>
          <w:sz w:val="18"/>
          <w:szCs w:val="18"/>
        </w:rPr>
      </w:pPr>
    </w:p>
    <w:p w14:paraId="7066CD6C" w14:textId="77777777" w:rsidR="000F2B01" w:rsidRPr="00EE6883" w:rsidRDefault="000F2B01" w:rsidP="00273187">
      <w:pPr>
        <w:rPr>
          <w:rFonts w:ascii="Arial" w:hAnsi="Arial" w:cs="Arial"/>
          <w:sz w:val="18"/>
          <w:szCs w:val="18"/>
        </w:rPr>
      </w:pPr>
    </w:p>
    <w:p w14:paraId="32E3AA76" w14:textId="55CD4CC6" w:rsidR="000F2B01"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C96851">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0F726B">
        <w:rPr>
          <w:rFonts w:ascii="Century Gothic" w:hAnsi="Century Gothic" w:cs="Arial"/>
          <w:b/>
          <w:bCs/>
          <w:color w:val="595959" w:themeColor="text1" w:themeTint="A6"/>
          <w:sz w:val="18"/>
          <w:szCs w:val="18"/>
        </w:rPr>
        <w:t>sreda,</w:t>
      </w:r>
      <w:r w:rsidRPr="00604965">
        <w:rPr>
          <w:rFonts w:ascii="Century Gothic" w:hAnsi="Century Gothic" w:cs="Arial"/>
          <w:b/>
          <w:bCs/>
          <w:color w:val="595959" w:themeColor="text1" w:themeTint="A6"/>
          <w:sz w:val="18"/>
          <w:szCs w:val="18"/>
        </w:rPr>
        <w:t xml:space="preserve"> </w:t>
      </w:r>
      <w:r w:rsidR="00112686">
        <w:rPr>
          <w:rFonts w:ascii="Century Gothic" w:hAnsi="Century Gothic" w:cs="Arial"/>
          <w:b/>
          <w:bCs/>
          <w:color w:val="595959" w:themeColor="text1" w:themeTint="A6"/>
          <w:sz w:val="18"/>
          <w:szCs w:val="18"/>
        </w:rPr>
        <w:t>1</w:t>
      </w:r>
      <w:r w:rsidRPr="00604965">
        <w:rPr>
          <w:rFonts w:ascii="Century Gothic" w:hAnsi="Century Gothic" w:cs="Arial"/>
          <w:b/>
          <w:bCs/>
          <w:color w:val="595959" w:themeColor="text1" w:themeTint="A6"/>
          <w:sz w:val="18"/>
          <w:szCs w:val="18"/>
        </w:rPr>
        <w:t xml:space="preserve">. </w:t>
      </w:r>
      <w:r w:rsidR="00112686">
        <w:rPr>
          <w:rFonts w:ascii="Century Gothic" w:hAnsi="Century Gothic" w:cs="Arial"/>
          <w:b/>
          <w:bCs/>
          <w:color w:val="595959" w:themeColor="text1" w:themeTint="A6"/>
          <w:sz w:val="18"/>
          <w:szCs w:val="18"/>
        </w:rPr>
        <w:t>3</w:t>
      </w:r>
      <w:r w:rsidRPr="00604965">
        <w:rPr>
          <w:rFonts w:ascii="Century Gothic" w:hAnsi="Century Gothic" w:cs="Arial"/>
          <w:b/>
          <w:bCs/>
          <w:color w:val="595959" w:themeColor="text1" w:themeTint="A6"/>
          <w:sz w:val="18"/>
          <w:szCs w:val="18"/>
        </w:rPr>
        <w:t>. 202</w:t>
      </w:r>
      <w:r w:rsidR="00C96851">
        <w:rPr>
          <w:rFonts w:ascii="Century Gothic" w:hAnsi="Century Gothic" w:cs="Arial"/>
          <w:b/>
          <w:bCs/>
          <w:color w:val="595959" w:themeColor="text1" w:themeTint="A6"/>
          <w:sz w:val="18"/>
          <w:szCs w:val="18"/>
        </w:rPr>
        <w:t>3</w:t>
      </w:r>
    </w:p>
    <w:p w14:paraId="40072657" w14:textId="77777777" w:rsidR="00F272DB" w:rsidRPr="00604965" w:rsidRDefault="00F272DB" w:rsidP="000F2B01">
      <w:pPr>
        <w:rPr>
          <w:rFonts w:ascii="Century Gothic" w:hAnsi="Century Gothic" w:cs="Arial"/>
          <w:b/>
          <w:bCs/>
          <w:color w:val="595959" w:themeColor="text1" w:themeTint="A6"/>
          <w:sz w:val="18"/>
          <w:szCs w:val="18"/>
        </w:rPr>
      </w:pPr>
    </w:p>
    <w:p w14:paraId="6D66D217" w14:textId="3C4BADB1" w:rsidR="00C3353F" w:rsidRPr="000F2B01" w:rsidRDefault="00C3353F" w:rsidP="000F2B01">
      <w:pPr>
        <w:rPr>
          <w:rFonts w:ascii="Arial" w:hAnsi="Arial" w:cs="Arial"/>
          <w:sz w:val="20"/>
          <w:szCs w:val="20"/>
        </w:rPr>
      </w:pPr>
    </w:p>
    <w:p w14:paraId="5AF16799" w14:textId="6B500DA7"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 xml:space="preserve">na </w:t>
      </w:r>
      <w:r w:rsidR="00C96851">
        <w:rPr>
          <w:rFonts w:ascii="Century Gothic" w:hAnsi="Century Gothic" w:cs="Arial"/>
          <w:b/>
          <w:noProof/>
          <w:color w:val="595959" w:themeColor="text1" w:themeTint="A6"/>
          <w:sz w:val="22"/>
          <w:szCs w:val="22"/>
        </w:rPr>
        <w:t>ogled razstave</w:t>
      </w:r>
      <w:r w:rsidR="00133618" w:rsidRPr="009E0EB0">
        <w:rPr>
          <w:rFonts w:ascii="Century Gothic" w:hAnsi="Century Gothic" w:cs="Arial"/>
          <w:b/>
          <w:noProof/>
          <w:color w:val="595959" w:themeColor="text1" w:themeTint="A6"/>
          <w:sz w:val="22"/>
          <w:szCs w:val="22"/>
        </w:rPr>
        <w:br/>
      </w:r>
    </w:p>
    <w:p w14:paraId="22E427B4" w14:textId="77777777" w:rsidR="008413E3" w:rsidRDefault="00112686" w:rsidP="008413E3">
      <w:pPr>
        <w:shd w:val="clear" w:color="auto" w:fill="E36C0A"/>
        <w:spacing w:line="276" w:lineRule="auto"/>
        <w:jc w:val="center"/>
        <w:rPr>
          <w:rFonts w:ascii="Century Gothic" w:hAnsi="Century Gothic" w:cs="Arial"/>
          <w:b/>
          <w:noProof/>
          <w:color w:val="EEECE1" w:themeColor="background2"/>
        </w:rPr>
      </w:pPr>
      <w:r>
        <w:rPr>
          <w:rFonts w:ascii="Century Gothic" w:hAnsi="Century Gothic" w:cs="Arial"/>
          <w:b/>
          <w:noProof/>
          <w:color w:val="EEECE1" w:themeColor="background2"/>
          <w:sz w:val="26"/>
          <w:szCs w:val="26"/>
        </w:rPr>
        <w:t>Janko Testen</w:t>
      </w:r>
      <w:r w:rsidR="00013F1B" w:rsidRPr="009E0EB0">
        <w:rPr>
          <w:rFonts w:ascii="Century Gothic" w:hAnsi="Century Gothic" w:cs="Arial"/>
          <w:b/>
          <w:noProof/>
          <w:color w:val="EEECE1" w:themeColor="background2"/>
          <w:sz w:val="28"/>
          <w:szCs w:val="28"/>
        </w:rPr>
        <w:br/>
      </w:r>
      <w:r>
        <w:rPr>
          <w:rFonts w:ascii="Century Gothic" w:hAnsi="Century Gothic" w:cs="Arial"/>
          <w:b/>
          <w:noProof/>
          <w:color w:val="EEECE1" w:themeColor="background2"/>
        </w:rPr>
        <w:t>Oblike v krogu</w:t>
      </w:r>
      <w:r w:rsidR="00E6621B">
        <w:rPr>
          <w:rFonts w:ascii="Century Gothic" w:hAnsi="Century Gothic" w:cs="Arial"/>
          <w:b/>
          <w:noProof/>
          <w:color w:val="EEECE1" w:themeColor="background2"/>
          <w:sz w:val="20"/>
          <w:szCs w:val="20"/>
        </w:rPr>
        <w:br/>
      </w:r>
      <w:r w:rsidRPr="008413E3">
        <w:rPr>
          <w:rFonts w:ascii="Century Gothic" w:hAnsi="Century Gothic" w:cs="Arial"/>
          <w:b/>
          <w:noProof/>
          <w:color w:val="EEECE1" w:themeColor="background2"/>
        </w:rPr>
        <w:t>Risbe, akvareli, zgibanke in s</w:t>
      </w:r>
      <w:r w:rsidR="00C96851" w:rsidRPr="008413E3">
        <w:rPr>
          <w:rFonts w:ascii="Century Gothic" w:hAnsi="Century Gothic" w:cs="Arial"/>
          <w:b/>
          <w:noProof/>
          <w:color w:val="EEECE1" w:themeColor="background2"/>
        </w:rPr>
        <w:t xml:space="preserve">like </w:t>
      </w:r>
      <w:r w:rsidRPr="008413E3">
        <w:rPr>
          <w:rFonts w:ascii="Century Gothic" w:hAnsi="Century Gothic" w:cs="Arial"/>
          <w:b/>
          <w:noProof/>
          <w:color w:val="EEECE1" w:themeColor="background2"/>
        </w:rPr>
        <w:t>1973</w:t>
      </w:r>
      <w:r w:rsidR="00C96851" w:rsidRPr="008413E3">
        <w:rPr>
          <w:rFonts w:ascii="Arial" w:hAnsi="Arial" w:cs="Arial"/>
          <w:b/>
          <w:color w:val="FFFFFF" w:themeColor="background1"/>
        </w:rPr>
        <w:t>–</w:t>
      </w:r>
      <w:r w:rsidR="00C96851" w:rsidRPr="008413E3">
        <w:rPr>
          <w:rFonts w:ascii="Century Gothic" w:hAnsi="Century Gothic" w:cs="Arial"/>
          <w:b/>
          <w:noProof/>
          <w:color w:val="EEECE1" w:themeColor="background2"/>
        </w:rPr>
        <w:t>2023</w:t>
      </w:r>
      <w:r w:rsidR="00C3353F">
        <w:rPr>
          <w:rFonts w:ascii="Century Gothic" w:hAnsi="Century Gothic" w:cs="Arial"/>
          <w:b/>
          <w:noProof/>
          <w:color w:val="EEECE1" w:themeColor="background2"/>
        </w:rPr>
        <w:br/>
      </w:r>
    </w:p>
    <w:p w14:paraId="44853981" w14:textId="56C6C799" w:rsidR="00273187" w:rsidRPr="008413E3" w:rsidRDefault="00112686" w:rsidP="008413E3">
      <w:pPr>
        <w:shd w:val="clear" w:color="auto" w:fill="E36C0A"/>
        <w:spacing w:line="276" w:lineRule="auto"/>
        <w:jc w:val="center"/>
        <w:rPr>
          <w:rFonts w:ascii="Century Gothic" w:hAnsi="Century Gothic" w:cs="Arial"/>
          <w:b/>
          <w:noProof/>
          <w:color w:val="EEECE1" w:themeColor="background2"/>
          <w:sz w:val="26"/>
          <w:szCs w:val="26"/>
        </w:rPr>
      </w:pPr>
      <w:r>
        <w:rPr>
          <w:rFonts w:ascii="Century Gothic" w:hAnsi="Century Gothic" w:cs="Arial"/>
          <w:b/>
          <w:noProof/>
          <w:color w:val="EEECE1" w:themeColor="background2"/>
        </w:rPr>
        <w:t>8</w:t>
      </w:r>
      <w:r w:rsidR="00267CFD" w:rsidRPr="00E6621B">
        <w:rPr>
          <w:rFonts w:ascii="Century Gothic" w:hAnsi="Century Gothic" w:cs="Arial"/>
          <w:b/>
          <w:noProof/>
          <w:color w:val="EEECE1" w:themeColor="background2"/>
        </w:rPr>
        <w:t>.</w:t>
      </w:r>
      <w:r w:rsidR="00DD478F" w:rsidRPr="00E6621B">
        <w:rPr>
          <w:rFonts w:ascii="Century Gothic" w:hAnsi="Century Gothic" w:cs="Arial"/>
          <w:b/>
          <w:noProof/>
          <w:color w:val="EEECE1" w:themeColor="background2"/>
        </w:rPr>
        <w:t xml:space="preserve"> </w:t>
      </w:r>
      <w:r>
        <w:rPr>
          <w:rFonts w:ascii="Century Gothic" w:hAnsi="Century Gothic" w:cs="Arial"/>
          <w:b/>
          <w:noProof/>
          <w:color w:val="EEECE1" w:themeColor="background2"/>
        </w:rPr>
        <w:t>marec</w:t>
      </w:r>
      <w:r w:rsidR="00B8560E" w:rsidRPr="00E6621B">
        <w:rPr>
          <w:rFonts w:ascii="Century Gothic" w:hAnsi="Century Gothic" w:cs="Arial"/>
          <w:b/>
          <w:noProof/>
          <w:color w:val="EEECE1" w:themeColor="background2"/>
        </w:rPr>
        <w:t xml:space="preserve"> </w:t>
      </w:r>
      <w:r w:rsidR="00C96851" w:rsidRPr="00E6621B">
        <w:rPr>
          <w:rFonts w:ascii="Century Gothic" w:hAnsi="Century Gothic" w:cs="Arial"/>
          <w:b/>
          <w:noProof/>
          <w:color w:val="EEECE1" w:themeColor="background2"/>
        </w:rPr>
        <w:t xml:space="preserve">– </w:t>
      </w:r>
      <w:r>
        <w:rPr>
          <w:rFonts w:ascii="Century Gothic" w:hAnsi="Century Gothic" w:cs="Arial"/>
          <w:b/>
          <w:iCs/>
          <w:noProof/>
          <w:color w:val="EEECE1" w:themeColor="background2"/>
        </w:rPr>
        <w:t>26</w:t>
      </w:r>
      <w:r w:rsidR="00E6621B" w:rsidRPr="00E6621B">
        <w:rPr>
          <w:rFonts w:ascii="Century Gothic" w:hAnsi="Century Gothic" w:cs="Arial"/>
          <w:b/>
          <w:iCs/>
          <w:noProof/>
          <w:color w:val="EEECE1" w:themeColor="background2"/>
        </w:rPr>
        <w:t xml:space="preserve">. </w:t>
      </w:r>
      <w:r>
        <w:rPr>
          <w:rFonts w:ascii="Century Gothic" w:hAnsi="Century Gothic" w:cs="Arial"/>
          <w:b/>
          <w:iCs/>
          <w:noProof/>
          <w:color w:val="EEECE1" w:themeColor="background2"/>
        </w:rPr>
        <w:t>april</w:t>
      </w:r>
      <w:r w:rsidR="00E6621B" w:rsidRPr="00E6621B">
        <w:rPr>
          <w:rFonts w:ascii="Century Gothic" w:hAnsi="Century Gothic" w:cs="Arial"/>
          <w:b/>
          <w:iCs/>
          <w:noProof/>
          <w:color w:val="EEECE1" w:themeColor="background2"/>
        </w:rPr>
        <w:t xml:space="preserve"> 2023</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1DDE416B" w:rsidR="00273187" w:rsidRPr="009E0EB0" w:rsidRDefault="00C96851" w:rsidP="00B61A8A">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 xml:space="preserve">Galerija bo v sredo, </w:t>
      </w:r>
      <w:r w:rsidR="00112686">
        <w:rPr>
          <w:rFonts w:ascii="Century Gothic" w:hAnsi="Century Gothic" w:cs="Arial"/>
          <w:b/>
          <w:noProof/>
          <w:color w:val="EEECE1" w:themeColor="background2"/>
          <w:sz w:val="20"/>
          <w:szCs w:val="20"/>
        </w:rPr>
        <w:t>8</w:t>
      </w:r>
      <w:r>
        <w:rPr>
          <w:rFonts w:ascii="Century Gothic" w:hAnsi="Century Gothic" w:cs="Arial"/>
          <w:b/>
          <w:noProof/>
          <w:color w:val="EEECE1" w:themeColor="background2"/>
          <w:sz w:val="20"/>
          <w:szCs w:val="20"/>
        </w:rPr>
        <w:t xml:space="preserve">. </w:t>
      </w:r>
      <w:r w:rsidR="00112686">
        <w:rPr>
          <w:rFonts w:ascii="Century Gothic" w:hAnsi="Century Gothic" w:cs="Arial"/>
          <w:b/>
          <w:noProof/>
          <w:color w:val="EEECE1" w:themeColor="background2"/>
          <w:sz w:val="20"/>
          <w:szCs w:val="20"/>
        </w:rPr>
        <w:t>marca</w:t>
      </w:r>
      <w:r>
        <w:rPr>
          <w:rFonts w:ascii="Century Gothic" w:hAnsi="Century Gothic" w:cs="Arial"/>
          <w:b/>
          <w:noProof/>
          <w:color w:val="EEECE1" w:themeColor="background2"/>
          <w:sz w:val="20"/>
          <w:szCs w:val="20"/>
        </w:rPr>
        <w:t xml:space="preserve"> 2023</w:t>
      </w:r>
      <w:r w:rsidR="004F29ED">
        <w:rPr>
          <w:rFonts w:ascii="Century Gothic" w:hAnsi="Century Gothic" w:cs="Arial"/>
          <w:b/>
          <w:noProof/>
          <w:color w:val="EEECE1" w:themeColor="background2"/>
          <w:sz w:val="20"/>
          <w:szCs w:val="20"/>
        </w:rPr>
        <w:t>,</w:t>
      </w:r>
      <w:r w:rsidR="000F726B">
        <w:rPr>
          <w:rFonts w:ascii="Century Gothic" w:hAnsi="Century Gothic" w:cs="Arial"/>
          <w:b/>
          <w:noProof/>
          <w:color w:val="EEECE1" w:themeColor="background2"/>
          <w:sz w:val="20"/>
          <w:szCs w:val="20"/>
        </w:rPr>
        <w:t xml:space="preserve"> </w:t>
      </w:r>
      <w:r>
        <w:rPr>
          <w:rFonts w:ascii="Century Gothic" w:hAnsi="Century Gothic" w:cs="Arial"/>
          <w:b/>
          <w:noProof/>
          <w:color w:val="EEECE1" w:themeColor="background2"/>
          <w:sz w:val="20"/>
          <w:szCs w:val="20"/>
        </w:rPr>
        <w:t>odprta od 1</w:t>
      </w:r>
      <w:r w:rsidR="00112686">
        <w:rPr>
          <w:rFonts w:ascii="Century Gothic" w:hAnsi="Century Gothic" w:cs="Arial"/>
          <w:b/>
          <w:noProof/>
          <w:color w:val="EEECE1" w:themeColor="background2"/>
          <w:sz w:val="20"/>
          <w:szCs w:val="20"/>
        </w:rPr>
        <w:t>0</w:t>
      </w:r>
      <w:r>
        <w:rPr>
          <w:rFonts w:ascii="Century Gothic" w:hAnsi="Century Gothic" w:cs="Arial"/>
          <w:b/>
          <w:noProof/>
          <w:color w:val="EEECE1" w:themeColor="background2"/>
          <w:sz w:val="20"/>
          <w:szCs w:val="20"/>
        </w:rPr>
        <w:t>.00 dalje.</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4D32389E" w14:textId="77777777" w:rsidR="008413E3" w:rsidRDefault="008413E3" w:rsidP="008413E3">
      <w:pPr>
        <w:rPr>
          <w:rFonts w:ascii="Arial" w:hAnsi="Arial" w:cs="Arial"/>
          <w:sz w:val="26"/>
          <w:szCs w:val="26"/>
        </w:rPr>
      </w:pPr>
    </w:p>
    <w:p w14:paraId="56711A38" w14:textId="74E51EDC" w:rsidR="001B3AE0" w:rsidRPr="00774B71" w:rsidRDefault="008413E3" w:rsidP="007B1B71">
      <w:pPr>
        <w:shd w:val="clear" w:color="auto" w:fill="FFFFFF"/>
        <w:spacing w:line="235" w:lineRule="atLeast"/>
        <w:rPr>
          <w:rFonts w:ascii="Arial" w:hAnsi="Arial" w:cs="Arial"/>
          <w:sz w:val="26"/>
          <w:szCs w:val="26"/>
        </w:rPr>
      </w:pPr>
      <w:r w:rsidRPr="00774B71">
        <w:rPr>
          <w:rFonts w:ascii="Arial" w:hAnsi="Arial" w:cs="Arial"/>
          <w:sz w:val="26"/>
          <w:szCs w:val="26"/>
        </w:rPr>
        <w:t xml:space="preserve">Pregledna razstava del iz zadnjega štiridesetletnega ustvarjalnega obdobja in druga slikarjeva predstavitev v Bežigrajski galeriji 1 po letu 1982. Razstavljena dela prikazujejo </w:t>
      </w:r>
      <w:r w:rsidR="00034393" w:rsidRPr="00774B71">
        <w:rPr>
          <w:rFonts w:ascii="Arial" w:hAnsi="Arial" w:cs="Arial"/>
          <w:sz w:val="26"/>
          <w:szCs w:val="26"/>
        </w:rPr>
        <w:t>umetnikov</w:t>
      </w:r>
      <w:r w:rsidRPr="00774B71">
        <w:rPr>
          <w:rFonts w:ascii="Arial" w:hAnsi="Arial" w:cs="Arial"/>
          <w:sz w:val="26"/>
          <w:szCs w:val="26"/>
        </w:rPr>
        <w:t xml:space="preserve"> likovni svet predmetnih in nepredmetnih podob in imajo likovno izhodišče v slikah iz 70. let prejšnjega stoletja.</w:t>
      </w:r>
      <w:r w:rsidR="007B1B71" w:rsidRPr="00774B71">
        <w:rPr>
          <w:rFonts w:ascii="Arial" w:hAnsi="Arial" w:cs="Arial"/>
          <w:sz w:val="26"/>
          <w:szCs w:val="26"/>
        </w:rPr>
        <w:t xml:space="preserve"> </w:t>
      </w:r>
      <w:r w:rsidR="001D240E" w:rsidRPr="00774B71">
        <w:rPr>
          <w:rFonts w:ascii="Arial" w:hAnsi="Arial" w:cs="Arial"/>
          <w:sz w:val="26"/>
          <w:szCs w:val="26"/>
        </w:rPr>
        <w:t xml:space="preserve">Razstava predstavlja </w:t>
      </w:r>
      <w:r w:rsidR="004D53E5" w:rsidRPr="00774B71">
        <w:rPr>
          <w:rFonts w:ascii="Arial" w:hAnsi="Arial" w:cs="Arial"/>
          <w:sz w:val="26"/>
          <w:szCs w:val="26"/>
        </w:rPr>
        <w:t xml:space="preserve">pregled </w:t>
      </w:r>
      <w:r w:rsidR="00034393" w:rsidRPr="00774B71">
        <w:rPr>
          <w:rFonts w:ascii="Arial" w:hAnsi="Arial" w:cs="Arial"/>
          <w:sz w:val="26"/>
          <w:szCs w:val="26"/>
        </w:rPr>
        <w:t>avtorjev</w:t>
      </w:r>
      <w:r w:rsidR="001D240E" w:rsidRPr="00774B71">
        <w:rPr>
          <w:rFonts w:ascii="Arial" w:hAnsi="Arial" w:cs="Arial"/>
          <w:sz w:val="26"/>
          <w:szCs w:val="26"/>
        </w:rPr>
        <w:t>e</w:t>
      </w:r>
      <w:r w:rsidR="00034393" w:rsidRPr="00774B71">
        <w:rPr>
          <w:rFonts w:ascii="Arial" w:hAnsi="Arial" w:cs="Arial"/>
          <w:sz w:val="26"/>
          <w:szCs w:val="26"/>
        </w:rPr>
        <w:t xml:space="preserve"> </w:t>
      </w:r>
      <w:r w:rsidR="001B3AE0" w:rsidRPr="00774B71">
        <w:rPr>
          <w:rFonts w:ascii="Arial" w:hAnsi="Arial" w:cs="Arial"/>
          <w:sz w:val="26"/>
          <w:szCs w:val="26"/>
        </w:rPr>
        <w:t>likovn</w:t>
      </w:r>
      <w:r w:rsidR="001D240E" w:rsidRPr="00774B71">
        <w:rPr>
          <w:rFonts w:ascii="Arial" w:hAnsi="Arial" w:cs="Arial"/>
          <w:sz w:val="26"/>
          <w:szCs w:val="26"/>
        </w:rPr>
        <w:t>e</w:t>
      </w:r>
      <w:r w:rsidR="001B3AE0" w:rsidRPr="00774B71">
        <w:rPr>
          <w:rFonts w:ascii="Arial" w:hAnsi="Arial" w:cs="Arial"/>
          <w:sz w:val="26"/>
          <w:szCs w:val="26"/>
        </w:rPr>
        <w:t xml:space="preserve"> ustvarjalnost</w:t>
      </w:r>
      <w:r w:rsidR="001D240E" w:rsidRPr="00774B71">
        <w:rPr>
          <w:rFonts w:ascii="Arial" w:hAnsi="Arial" w:cs="Arial"/>
          <w:sz w:val="26"/>
          <w:szCs w:val="26"/>
        </w:rPr>
        <w:t>i</w:t>
      </w:r>
      <w:r w:rsidR="001B3AE0" w:rsidRPr="00774B71">
        <w:rPr>
          <w:rFonts w:ascii="Arial" w:hAnsi="Arial" w:cs="Arial"/>
          <w:sz w:val="26"/>
          <w:szCs w:val="26"/>
        </w:rPr>
        <w:t xml:space="preserve">, ki temelji na težnji po preciznosti in dovršenosti, kar je za današnji čas redka slikarjeva značilnost. </w:t>
      </w:r>
      <w:r w:rsidR="001B3AE0" w:rsidRPr="00774B71">
        <w:rPr>
          <w:rFonts w:ascii="Arial" w:hAnsi="Arial" w:cs="Arial"/>
          <w:sz w:val="26"/>
          <w:szCs w:val="26"/>
        </w:rPr>
        <w:br/>
      </w:r>
    </w:p>
    <w:p w14:paraId="5BB18789" w14:textId="281B59AB" w:rsidR="008413E3" w:rsidRPr="00873DBF" w:rsidRDefault="007B1B71" w:rsidP="007B1B71">
      <w:pPr>
        <w:shd w:val="clear" w:color="auto" w:fill="FFFFFF"/>
        <w:spacing w:line="235" w:lineRule="atLeast"/>
        <w:rPr>
          <w:rFonts w:ascii="Arial" w:hAnsi="Arial" w:cs="Arial"/>
          <w:sz w:val="22"/>
          <w:szCs w:val="22"/>
        </w:rPr>
      </w:pPr>
      <w:r w:rsidRPr="007B1B71">
        <w:rPr>
          <w:rFonts w:ascii="Arial" w:hAnsi="Arial" w:cs="Arial"/>
          <w:b/>
          <w:bCs/>
        </w:rPr>
        <w:t>Spominjanje</w:t>
      </w:r>
      <w:r w:rsidRPr="00E43548">
        <w:rPr>
          <w:rFonts w:ascii="Arial" w:hAnsi="Arial" w:cs="Arial"/>
        </w:rPr>
        <w:br/>
      </w:r>
      <w:r>
        <w:rPr>
          <w:rFonts w:ascii="Arial" w:hAnsi="Arial" w:cs="Arial"/>
        </w:rPr>
        <w:t xml:space="preserve">Janko. </w:t>
      </w:r>
      <w:r w:rsidRPr="00E43548">
        <w:rPr>
          <w:rFonts w:ascii="Arial" w:hAnsi="Arial" w:cs="Arial"/>
        </w:rPr>
        <w:t>Bilo je 1. septembra 1965, prvi šolski dan na Srednji šoli za oblikovanje. Tam sva se srečala, dijaka prvega letnika.</w:t>
      </w:r>
      <w:r w:rsidRPr="00E43548">
        <w:rPr>
          <w:rFonts w:ascii="Arial" w:hAnsi="Arial" w:cs="Arial"/>
        </w:rPr>
        <w:br/>
        <w:t>Šola je imele tri oddelke: industrijsko, modno in grafično oblikovanje. Midva sva izbrala grafično. Program je zajemal študij risanja, slikanja, grafičnega oblikovanja, likovno teorijo in še kaj. Učili so naju izjemni profesorji, nekateri med njimi tudi priznani umetniki in prav njihovemu požrtvovalnemu pedagoškemu delu ter spodbujanju k likovni ustvarjalnosti gre zahvala, da smo prenekateri nadaljevali študij na Akademiji za likovno umetnost v Ljubljani.</w:t>
      </w:r>
      <w:r w:rsidRPr="00E43548">
        <w:rPr>
          <w:rFonts w:ascii="Arial" w:hAnsi="Arial" w:cs="Arial"/>
        </w:rPr>
        <w:br/>
      </w:r>
      <w:r w:rsidRPr="00E43548">
        <w:rPr>
          <w:rFonts w:ascii="Arial" w:hAnsi="Arial" w:cs="Arial"/>
        </w:rPr>
        <w:lastRenderedPageBreak/>
        <w:t>Spominjam se najinih dijaških in študentskih let, ko sva se prebijala skozi dolgo in naporno študijsko obdobje. Že zgodaj si se izkazal kot izjemen in tenkočuten risar ter tudi kot izvrstni fotograf. Morda te je prav študij risanja v zgodnjem srednješolskem izobraževanju in pogled skozi fotografski objektiv zapeljal v tebi lastni likovni svet.</w:t>
      </w:r>
      <w:r w:rsidRPr="00E43548">
        <w:rPr>
          <w:rFonts w:ascii="Arial" w:hAnsi="Arial" w:cs="Arial"/>
        </w:rPr>
        <w:br/>
      </w:r>
      <w:bookmarkStart w:id="0" w:name="_Hlk128292519"/>
      <w:r w:rsidRPr="00E43548">
        <w:rPr>
          <w:rFonts w:ascii="Arial" w:hAnsi="Arial" w:cs="Arial"/>
        </w:rPr>
        <w:t xml:space="preserve">Razstava v Bežigrajski galeriji 1 predstavlja tvoj štiridesetletni opus, pregled skozi dolgo likovno ustvarjalnost, ki temelji na težnji po preciznosti in dovršenosti, kar je za današnji čas redka slikarjeva značilnost. </w:t>
      </w:r>
      <w:r w:rsidRPr="00E43548">
        <w:rPr>
          <w:rFonts w:ascii="Arial" w:hAnsi="Arial" w:cs="Arial"/>
        </w:rPr>
        <w:br/>
      </w:r>
      <w:bookmarkEnd w:id="0"/>
      <w:r w:rsidRPr="00E43548">
        <w:rPr>
          <w:rFonts w:ascii="Arial" w:hAnsi="Arial" w:cs="Arial"/>
        </w:rPr>
        <w:t>Marina Mihelič Satler</w:t>
      </w:r>
      <w:r>
        <w:rPr>
          <w:rFonts w:ascii="Arial" w:hAnsi="Arial" w:cs="Arial"/>
        </w:rPr>
        <w:br/>
      </w:r>
      <w:r w:rsidR="00075051" w:rsidRPr="00E1234F">
        <w:rPr>
          <w:rFonts w:ascii="Arial" w:hAnsi="Arial" w:cs="Arial"/>
          <w:sz w:val="26"/>
          <w:szCs w:val="26"/>
        </w:rPr>
        <w:br/>
      </w:r>
      <w:r w:rsidR="008413E3" w:rsidRPr="00873DBF">
        <w:rPr>
          <w:rFonts w:ascii="Arial" w:hAnsi="Arial" w:cs="Arial"/>
          <w:b/>
          <w:bCs/>
          <w:sz w:val="22"/>
          <w:szCs w:val="22"/>
        </w:rPr>
        <w:t>Janko Testen</w:t>
      </w:r>
      <w:r w:rsidR="008413E3" w:rsidRPr="00873DBF">
        <w:rPr>
          <w:rFonts w:ascii="Arial" w:hAnsi="Arial" w:cs="Arial"/>
          <w:sz w:val="22"/>
          <w:szCs w:val="22"/>
        </w:rPr>
        <w:t xml:space="preserve"> je bil rojen 4. julija 1950 v Ljubljani. </w:t>
      </w:r>
      <w:r w:rsidR="008413E3" w:rsidRPr="00873DBF">
        <w:rPr>
          <w:rFonts w:ascii="Arial" w:hAnsi="Arial" w:cs="Arial"/>
          <w:sz w:val="22"/>
          <w:szCs w:val="22"/>
        </w:rPr>
        <w:br/>
        <w:t>Leta 1969 je končal šolanje na Šoli za oblikovanje v Ljubljani. Slikarstvo je študiral na Akademiji za likovno umetnost v Ljubljani in diplomiral leta 1973. Prav tam je nadaljeval študij na slikarski specialki, kjer je tudi diplomiral leta 1975.</w:t>
      </w:r>
      <w:r w:rsidR="008413E3" w:rsidRPr="00873DBF">
        <w:rPr>
          <w:rFonts w:ascii="Arial" w:hAnsi="Arial" w:cs="Arial"/>
          <w:sz w:val="22"/>
          <w:szCs w:val="22"/>
        </w:rPr>
        <w:br/>
        <w:t xml:space="preserve">Nekaj let je deloval kot samostojni kulturni delavec in se ukvarjal predvsem s slikarstvom, grafičnim oblikovanjem, ilustracijo, stripom in fotografijo. </w:t>
      </w:r>
      <w:r w:rsidR="008413E3" w:rsidRPr="00873DBF">
        <w:rPr>
          <w:rFonts w:ascii="Arial" w:hAnsi="Arial" w:cs="Arial"/>
          <w:sz w:val="22"/>
          <w:szCs w:val="22"/>
        </w:rPr>
        <w:br/>
        <w:t>Od leta 1981 je delal kot likovni pedagog na Srednji šoli za oblikovanje in fotografijo v Ljubljani. Leta 2016 se je upokojil in nadaljeval s svojim delom v slikarstvu, oblikovanju, ilustraciji in fotografiji.</w:t>
      </w:r>
      <w:r w:rsidR="008413E3" w:rsidRPr="00873DBF">
        <w:rPr>
          <w:rFonts w:ascii="Arial" w:hAnsi="Arial" w:cs="Arial"/>
          <w:sz w:val="22"/>
          <w:szCs w:val="22"/>
        </w:rPr>
        <w:br/>
        <w:t>Živi v Ljubljani</w:t>
      </w:r>
    </w:p>
    <w:p w14:paraId="34A474C5" w14:textId="24207A0B" w:rsidR="008413E3" w:rsidRPr="00873DBF" w:rsidRDefault="008413E3" w:rsidP="008413E3">
      <w:pPr>
        <w:shd w:val="clear" w:color="auto" w:fill="FFFFFF"/>
        <w:spacing w:line="235" w:lineRule="atLeast"/>
        <w:rPr>
          <w:rFonts w:ascii="Arial" w:hAnsi="Arial" w:cs="Arial"/>
          <w:sz w:val="22"/>
          <w:szCs w:val="22"/>
        </w:rPr>
      </w:pPr>
    </w:p>
    <w:p w14:paraId="40B06B43" w14:textId="05A54902" w:rsidR="008413E3" w:rsidRPr="00873DBF" w:rsidRDefault="008413E3" w:rsidP="008413E3">
      <w:pPr>
        <w:rPr>
          <w:rFonts w:ascii="Arial" w:hAnsi="Arial" w:cs="Arial"/>
          <w:b/>
          <w:bCs/>
          <w:sz w:val="22"/>
          <w:szCs w:val="22"/>
        </w:rPr>
      </w:pPr>
      <w:r w:rsidRPr="00873DBF">
        <w:rPr>
          <w:rFonts w:ascii="Arial" w:hAnsi="Arial" w:cs="Arial"/>
          <w:b/>
          <w:bCs/>
          <w:sz w:val="22"/>
          <w:szCs w:val="22"/>
        </w:rPr>
        <w:t xml:space="preserve">Izbor samostojnih razstav </w:t>
      </w:r>
    </w:p>
    <w:p w14:paraId="3915727C" w14:textId="4768055C" w:rsidR="008413E3" w:rsidRPr="00873DBF" w:rsidRDefault="008413E3" w:rsidP="008413E3">
      <w:pPr>
        <w:rPr>
          <w:rFonts w:ascii="Arial" w:hAnsi="Arial" w:cs="Arial"/>
          <w:sz w:val="22"/>
          <w:szCs w:val="22"/>
        </w:rPr>
      </w:pPr>
      <w:r w:rsidRPr="00873DBF">
        <w:rPr>
          <w:rFonts w:ascii="Arial" w:hAnsi="Arial" w:cs="Arial"/>
          <w:sz w:val="22"/>
          <w:szCs w:val="22"/>
        </w:rPr>
        <w:t>1976</w:t>
      </w:r>
      <w:r w:rsidRPr="00873DBF">
        <w:rPr>
          <w:rFonts w:ascii="Arial" w:hAnsi="Arial" w:cs="Arial"/>
          <w:sz w:val="22"/>
          <w:szCs w:val="22"/>
        </w:rPr>
        <w:tab/>
        <w:t xml:space="preserve">Galerija Kulturnega Centra, </w:t>
      </w:r>
      <w:proofErr w:type="spellStart"/>
      <w:r w:rsidRPr="00873DBF">
        <w:rPr>
          <w:rFonts w:ascii="Arial" w:hAnsi="Arial" w:cs="Arial"/>
          <w:sz w:val="22"/>
          <w:szCs w:val="22"/>
        </w:rPr>
        <w:t>Apatin</w:t>
      </w:r>
      <w:proofErr w:type="spellEnd"/>
    </w:p>
    <w:p w14:paraId="06D5CB41" w14:textId="77777777" w:rsidR="008413E3" w:rsidRPr="00873DBF" w:rsidRDefault="008413E3" w:rsidP="008413E3">
      <w:pPr>
        <w:rPr>
          <w:rFonts w:ascii="Arial" w:hAnsi="Arial" w:cs="Arial"/>
          <w:sz w:val="22"/>
          <w:szCs w:val="22"/>
        </w:rPr>
      </w:pPr>
      <w:r w:rsidRPr="00873DBF">
        <w:rPr>
          <w:rFonts w:ascii="Arial" w:hAnsi="Arial" w:cs="Arial"/>
          <w:sz w:val="22"/>
          <w:szCs w:val="22"/>
        </w:rPr>
        <w:t>1977</w:t>
      </w:r>
      <w:r w:rsidRPr="00873DBF">
        <w:rPr>
          <w:rFonts w:ascii="Arial" w:hAnsi="Arial" w:cs="Arial"/>
          <w:sz w:val="22"/>
          <w:szCs w:val="22"/>
        </w:rPr>
        <w:tab/>
        <w:t xml:space="preserve">Koncertni Atelje </w:t>
      </w:r>
      <w:proofErr w:type="spellStart"/>
      <w:r w:rsidRPr="00873DBF">
        <w:rPr>
          <w:rFonts w:ascii="Arial" w:hAnsi="Arial" w:cs="Arial"/>
          <w:sz w:val="22"/>
          <w:szCs w:val="22"/>
        </w:rPr>
        <w:t>Dss</w:t>
      </w:r>
      <w:proofErr w:type="spellEnd"/>
      <w:r w:rsidRPr="00873DBF">
        <w:rPr>
          <w:rFonts w:ascii="Arial" w:hAnsi="Arial" w:cs="Arial"/>
          <w:sz w:val="22"/>
          <w:szCs w:val="22"/>
        </w:rPr>
        <w:t>, Ljubljana</w:t>
      </w:r>
    </w:p>
    <w:p w14:paraId="52E325AC" w14:textId="77777777" w:rsidR="008413E3" w:rsidRPr="00873DBF" w:rsidRDefault="008413E3" w:rsidP="008413E3">
      <w:pPr>
        <w:rPr>
          <w:rFonts w:ascii="Arial" w:hAnsi="Arial" w:cs="Arial"/>
          <w:sz w:val="22"/>
          <w:szCs w:val="22"/>
        </w:rPr>
      </w:pPr>
      <w:r w:rsidRPr="00873DBF">
        <w:rPr>
          <w:rFonts w:ascii="Arial" w:hAnsi="Arial" w:cs="Arial"/>
          <w:sz w:val="22"/>
          <w:szCs w:val="22"/>
        </w:rPr>
        <w:t>1978</w:t>
      </w:r>
      <w:r w:rsidRPr="00873DBF">
        <w:rPr>
          <w:rFonts w:ascii="Arial" w:hAnsi="Arial" w:cs="Arial"/>
          <w:sz w:val="22"/>
          <w:szCs w:val="22"/>
        </w:rPr>
        <w:tab/>
        <w:t>Paviljon Arh. F. Novaka, Murska Sobota</w:t>
      </w:r>
    </w:p>
    <w:p w14:paraId="6F292600" w14:textId="77777777" w:rsidR="008413E3" w:rsidRPr="00873DBF" w:rsidRDefault="008413E3" w:rsidP="008413E3">
      <w:pPr>
        <w:rPr>
          <w:rFonts w:ascii="Arial" w:hAnsi="Arial" w:cs="Arial"/>
          <w:sz w:val="22"/>
          <w:szCs w:val="22"/>
        </w:rPr>
      </w:pPr>
      <w:r w:rsidRPr="00873DBF">
        <w:rPr>
          <w:rFonts w:ascii="Arial" w:hAnsi="Arial" w:cs="Arial"/>
          <w:sz w:val="22"/>
          <w:szCs w:val="22"/>
        </w:rPr>
        <w:t>1978</w:t>
      </w:r>
      <w:r w:rsidRPr="00873DBF">
        <w:rPr>
          <w:rFonts w:ascii="Arial" w:hAnsi="Arial" w:cs="Arial"/>
          <w:sz w:val="22"/>
          <w:szCs w:val="22"/>
        </w:rPr>
        <w:tab/>
        <w:t>Galerija Mladinske knjige, Slovenj Gradec</w:t>
      </w:r>
    </w:p>
    <w:p w14:paraId="18A3CB22" w14:textId="77777777" w:rsidR="008413E3" w:rsidRPr="00873DBF" w:rsidRDefault="008413E3" w:rsidP="008413E3">
      <w:pPr>
        <w:rPr>
          <w:rFonts w:ascii="Arial" w:hAnsi="Arial" w:cs="Arial"/>
          <w:sz w:val="22"/>
          <w:szCs w:val="22"/>
        </w:rPr>
      </w:pPr>
      <w:r w:rsidRPr="00873DBF">
        <w:rPr>
          <w:rFonts w:ascii="Arial" w:hAnsi="Arial" w:cs="Arial"/>
          <w:sz w:val="22"/>
          <w:szCs w:val="22"/>
        </w:rPr>
        <w:t>1979</w:t>
      </w:r>
      <w:r w:rsidRPr="00873DBF">
        <w:rPr>
          <w:rFonts w:ascii="Arial" w:hAnsi="Arial" w:cs="Arial"/>
          <w:sz w:val="22"/>
          <w:szCs w:val="22"/>
        </w:rPr>
        <w:tab/>
        <w:t>Biotehniška Fakulteta, Ljubljana</w:t>
      </w:r>
    </w:p>
    <w:p w14:paraId="5EB49803" w14:textId="77777777" w:rsidR="008413E3" w:rsidRPr="00873DBF" w:rsidRDefault="008413E3" w:rsidP="008413E3">
      <w:pPr>
        <w:rPr>
          <w:rFonts w:ascii="Arial" w:hAnsi="Arial" w:cs="Arial"/>
          <w:sz w:val="22"/>
          <w:szCs w:val="22"/>
        </w:rPr>
      </w:pPr>
      <w:r w:rsidRPr="00873DBF">
        <w:rPr>
          <w:rFonts w:ascii="Arial" w:hAnsi="Arial" w:cs="Arial"/>
          <w:sz w:val="22"/>
          <w:szCs w:val="22"/>
        </w:rPr>
        <w:t>1982</w:t>
      </w:r>
      <w:r w:rsidRPr="00873DBF">
        <w:rPr>
          <w:rFonts w:ascii="Arial" w:hAnsi="Arial" w:cs="Arial"/>
          <w:sz w:val="22"/>
          <w:szCs w:val="22"/>
        </w:rPr>
        <w:tab/>
        <w:t xml:space="preserve">Galerija Doma, Vrhnika </w:t>
      </w:r>
    </w:p>
    <w:p w14:paraId="5138A1ED" w14:textId="77777777" w:rsidR="008413E3" w:rsidRPr="00873DBF" w:rsidRDefault="008413E3" w:rsidP="008413E3">
      <w:pPr>
        <w:rPr>
          <w:rFonts w:ascii="Arial" w:hAnsi="Arial" w:cs="Arial"/>
          <w:sz w:val="22"/>
          <w:szCs w:val="22"/>
        </w:rPr>
      </w:pPr>
      <w:r w:rsidRPr="00873DBF">
        <w:rPr>
          <w:rFonts w:ascii="Arial" w:hAnsi="Arial" w:cs="Arial"/>
          <w:sz w:val="22"/>
          <w:szCs w:val="22"/>
        </w:rPr>
        <w:t>1982</w:t>
      </w:r>
      <w:r w:rsidRPr="00873DBF">
        <w:rPr>
          <w:rFonts w:ascii="Arial" w:hAnsi="Arial" w:cs="Arial"/>
          <w:sz w:val="22"/>
          <w:szCs w:val="22"/>
        </w:rPr>
        <w:tab/>
        <w:t>Bežigrajska Galerija 1, Ljubljana</w:t>
      </w:r>
    </w:p>
    <w:p w14:paraId="04A8DE16" w14:textId="77777777" w:rsidR="008413E3" w:rsidRPr="00873DBF" w:rsidRDefault="008413E3" w:rsidP="008413E3">
      <w:pPr>
        <w:rPr>
          <w:rFonts w:ascii="Arial" w:hAnsi="Arial" w:cs="Arial"/>
          <w:sz w:val="22"/>
          <w:szCs w:val="22"/>
        </w:rPr>
      </w:pPr>
      <w:r w:rsidRPr="00873DBF">
        <w:rPr>
          <w:rFonts w:ascii="Arial" w:hAnsi="Arial" w:cs="Arial"/>
          <w:sz w:val="22"/>
          <w:szCs w:val="22"/>
        </w:rPr>
        <w:t>1995</w:t>
      </w:r>
      <w:r w:rsidRPr="00873DBF">
        <w:rPr>
          <w:rFonts w:ascii="Arial" w:hAnsi="Arial" w:cs="Arial"/>
          <w:sz w:val="22"/>
          <w:szCs w:val="22"/>
        </w:rPr>
        <w:tab/>
        <w:t>Ilustracije, Knjižnica Glinškova Ploščad, Ljubljana</w:t>
      </w:r>
    </w:p>
    <w:p w14:paraId="5D5CB56D" w14:textId="77777777" w:rsidR="008413E3" w:rsidRPr="00873DBF" w:rsidRDefault="008413E3" w:rsidP="008413E3">
      <w:pPr>
        <w:rPr>
          <w:rFonts w:ascii="Arial" w:hAnsi="Arial" w:cs="Arial"/>
          <w:sz w:val="22"/>
          <w:szCs w:val="22"/>
        </w:rPr>
      </w:pPr>
    </w:p>
    <w:p w14:paraId="48A902B8" w14:textId="678C2E41" w:rsidR="008413E3" w:rsidRPr="00873DBF" w:rsidRDefault="008413E3" w:rsidP="008413E3">
      <w:pPr>
        <w:rPr>
          <w:rFonts w:ascii="Arial" w:hAnsi="Arial" w:cs="Arial"/>
          <w:b/>
          <w:bCs/>
          <w:sz w:val="22"/>
          <w:szCs w:val="22"/>
        </w:rPr>
      </w:pPr>
      <w:r w:rsidRPr="00873DBF">
        <w:rPr>
          <w:rFonts w:ascii="Arial" w:hAnsi="Arial" w:cs="Arial"/>
          <w:b/>
          <w:bCs/>
          <w:sz w:val="22"/>
          <w:szCs w:val="22"/>
        </w:rPr>
        <w:t>Izbor skupinskih razstav</w:t>
      </w:r>
    </w:p>
    <w:p w14:paraId="4AA8F222" w14:textId="77777777" w:rsidR="008413E3" w:rsidRPr="00873DBF" w:rsidRDefault="008413E3" w:rsidP="008413E3">
      <w:pPr>
        <w:rPr>
          <w:rFonts w:ascii="Arial" w:hAnsi="Arial" w:cs="Arial"/>
          <w:sz w:val="22"/>
          <w:szCs w:val="22"/>
        </w:rPr>
      </w:pPr>
      <w:r w:rsidRPr="00873DBF">
        <w:rPr>
          <w:rFonts w:ascii="Arial" w:hAnsi="Arial" w:cs="Arial"/>
          <w:sz w:val="22"/>
          <w:szCs w:val="22"/>
        </w:rPr>
        <w:t>1977</w:t>
      </w:r>
      <w:r w:rsidRPr="00873DBF">
        <w:rPr>
          <w:rFonts w:ascii="Arial" w:hAnsi="Arial" w:cs="Arial"/>
          <w:sz w:val="22"/>
          <w:szCs w:val="22"/>
        </w:rPr>
        <w:tab/>
        <w:t xml:space="preserve">Razstava </w:t>
      </w:r>
      <w:proofErr w:type="spellStart"/>
      <w:r w:rsidRPr="00873DBF">
        <w:rPr>
          <w:rFonts w:ascii="Arial" w:hAnsi="Arial" w:cs="Arial"/>
          <w:sz w:val="22"/>
          <w:szCs w:val="22"/>
        </w:rPr>
        <w:t>Dslu</w:t>
      </w:r>
      <w:proofErr w:type="spellEnd"/>
      <w:r w:rsidRPr="00873DBF">
        <w:rPr>
          <w:rFonts w:ascii="Arial" w:hAnsi="Arial" w:cs="Arial"/>
          <w:sz w:val="22"/>
          <w:szCs w:val="22"/>
        </w:rPr>
        <w:t>, Moderna Galerija, Ljubljana</w:t>
      </w:r>
    </w:p>
    <w:p w14:paraId="0FEC91DE" w14:textId="77777777" w:rsidR="008413E3" w:rsidRPr="00873DBF" w:rsidRDefault="008413E3" w:rsidP="008413E3">
      <w:pPr>
        <w:ind w:left="709" w:hanging="709"/>
        <w:rPr>
          <w:rFonts w:ascii="Arial" w:hAnsi="Arial" w:cs="Arial"/>
          <w:sz w:val="22"/>
          <w:szCs w:val="22"/>
        </w:rPr>
      </w:pPr>
      <w:r w:rsidRPr="00873DBF">
        <w:rPr>
          <w:rFonts w:ascii="Arial" w:hAnsi="Arial" w:cs="Arial"/>
          <w:sz w:val="22"/>
          <w:szCs w:val="22"/>
        </w:rPr>
        <w:t>1978</w:t>
      </w:r>
      <w:r w:rsidRPr="00873DBF">
        <w:rPr>
          <w:rFonts w:ascii="Arial" w:hAnsi="Arial" w:cs="Arial"/>
          <w:sz w:val="22"/>
          <w:szCs w:val="22"/>
        </w:rPr>
        <w:tab/>
        <w:t xml:space="preserve">Berlec – Tepina – Testen, Pilonova galerija, Ajdovščina </w:t>
      </w:r>
    </w:p>
    <w:p w14:paraId="01A4A8E1" w14:textId="77777777" w:rsidR="008413E3" w:rsidRPr="00873DBF" w:rsidRDefault="008413E3" w:rsidP="008413E3">
      <w:pPr>
        <w:ind w:left="709" w:hanging="709"/>
        <w:rPr>
          <w:rFonts w:ascii="Arial" w:hAnsi="Arial" w:cs="Arial"/>
          <w:sz w:val="22"/>
          <w:szCs w:val="22"/>
        </w:rPr>
      </w:pPr>
      <w:r w:rsidRPr="00873DBF">
        <w:rPr>
          <w:rFonts w:ascii="Arial" w:hAnsi="Arial" w:cs="Arial"/>
          <w:sz w:val="22"/>
          <w:szCs w:val="22"/>
        </w:rPr>
        <w:t>1979</w:t>
      </w:r>
      <w:r w:rsidRPr="00873DBF">
        <w:rPr>
          <w:rFonts w:ascii="Arial" w:hAnsi="Arial" w:cs="Arial"/>
          <w:sz w:val="22"/>
          <w:szCs w:val="22"/>
        </w:rPr>
        <w:tab/>
        <w:t xml:space="preserve">10. Bienale mladih, Moderna Galerija, Reka / </w:t>
      </w:r>
      <w:proofErr w:type="spellStart"/>
      <w:r w:rsidRPr="00873DBF">
        <w:rPr>
          <w:rFonts w:ascii="Arial" w:hAnsi="Arial" w:cs="Arial"/>
          <w:sz w:val="22"/>
          <w:szCs w:val="22"/>
        </w:rPr>
        <w:t>Rijeka</w:t>
      </w:r>
      <w:proofErr w:type="spellEnd"/>
      <w:r w:rsidRPr="00873DBF">
        <w:rPr>
          <w:rFonts w:ascii="Arial" w:hAnsi="Arial" w:cs="Arial"/>
          <w:sz w:val="22"/>
          <w:szCs w:val="22"/>
        </w:rPr>
        <w:t xml:space="preserve">, Jugoslavija </w:t>
      </w:r>
    </w:p>
    <w:p w14:paraId="24EF5ED6" w14:textId="77777777" w:rsidR="008413E3" w:rsidRPr="00873DBF" w:rsidRDefault="008413E3" w:rsidP="008413E3">
      <w:pPr>
        <w:ind w:left="709" w:hanging="709"/>
        <w:rPr>
          <w:rFonts w:ascii="Arial" w:hAnsi="Arial" w:cs="Arial"/>
          <w:sz w:val="22"/>
          <w:szCs w:val="22"/>
        </w:rPr>
      </w:pPr>
      <w:r w:rsidRPr="00873DBF">
        <w:rPr>
          <w:rFonts w:ascii="Arial" w:hAnsi="Arial" w:cs="Arial"/>
          <w:sz w:val="22"/>
          <w:szCs w:val="22"/>
        </w:rPr>
        <w:t>1980</w:t>
      </w:r>
      <w:r w:rsidRPr="00873DBF">
        <w:rPr>
          <w:rFonts w:ascii="Arial" w:hAnsi="Arial" w:cs="Arial"/>
          <w:sz w:val="22"/>
          <w:szCs w:val="22"/>
        </w:rPr>
        <w:tab/>
        <w:t>Razstava mladih slovenskih umetnikov: Rojeni po letu 1945, Likovno Razstavišče Rihard Jakopič, Ljubljana</w:t>
      </w:r>
    </w:p>
    <w:p w14:paraId="0E15F9D5" w14:textId="77777777" w:rsidR="008413E3" w:rsidRPr="00873DBF" w:rsidRDefault="008413E3" w:rsidP="008413E3">
      <w:pPr>
        <w:ind w:left="709" w:hanging="709"/>
        <w:rPr>
          <w:rFonts w:ascii="Arial" w:hAnsi="Arial" w:cs="Arial"/>
          <w:sz w:val="22"/>
          <w:szCs w:val="22"/>
        </w:rPr>
      </w:pPr>
      <w:r w:rsidRPr="00873DBF">
        <w:rPr>
          <w:rFonts w:ascii="Arial" w:hAnsi="Arial" w:cs="Arial"/>
          <w:sz w:val="22"/>
          <w:szCs w:val="22"/>
        </w:rPr>
        <w:t>1980</w:t>
      </w:r>
      <w:r w:rsidRPr="00873DBF">
        <w:rPr>
          <w:rFonts w:ascii="Arial" w:hAnsi="Arial" w:cs="Arial"/>
          <w:sz w:val="22"/>
          <w:szCs w:val="22"/>
        </w:rPr>
        <w:tab/>
        <w:t xml:space="preserve">Bernard, Bratuš, Gruden, Kapus, Lapajne, Šalamun, Šušnik, Testen, Vrezec, Čadež, Počivavšek, Vodopivec, Galerija Tivoli, </w:t>
      </w:r>
      <w:proofErr w:type="spellStart"/>
      <w:r w:rsidRPr="00873DBF">
        <w:rPr>
          <w:rFonts w:ascii="Arial" w:hAnsi="Arial" w:cs="Arial"/>
          <w:sz w:val="22"/>
          <w:szCs w:val="22"/>
        </w:rPr>
        <w:t>Švicarija</w:t>
      </w:r>
      <w:proofErr w:type="spellEnd"/>
      <w:r w:rsidRPr="00873DBF">
        <w:rPr>
          <w:rFonts w:ascii="Arial" w:hAnsi="Arial" w:cs="Arial"/>
          <w:sz w:val="22"/>
          <w:szCs w:val="22"/>
        </w:rPr>
        <w:t>, Ljubljana</w:t>
      </w:r>
    </w:p>
    <w:p w14:paraId="1AF22527" w14:textId="77777777" w:rsidR="008413E3" w:rsidRPr="00873DBF" w:rsidRDefault="008413E3" w:rsidP="008413E3">
      <w:pPr>
        <w:ind w:left="709" w:hanging="709"/>
        <w:rPr>
          <w:rFonts w:ascii="Arial" w:hAnsi="Arial" w:cs="Arial"/>
          <w:sz w:val="22"/>
          <w:szCs w:val="22"/>
        </w:rPr>
      </w:pPr>
      <w:r w:rsidRPr="00873DBF">
        <w:rPr>
          <w:rFonts w:ascii="Arial" w:hAnsi="Arial" w:cs="Arial"/>
          <w:sz w:val="22"/>
          <w:szCs w:val="22"/>
        </w:rPr>
        <w:t>1992</w:t>
      </w:r>
      <w:r w:rsidRPr="00873DBF">
        <w:rPr>
          <w:rFonts w:ascii="Arial" w:hAnsi="Arial" w:cs="Arial"/>
          <w:sz w:val="22"/>
          <w:szCs w:val="22"/>
        </w:rPr>
        <w:tab/>
        <w:t xml:space="preserve">Študentska Razstava Grafik 1967–1972, Moderna Galerija, Ljubljana </w:t>
      </w:r>
    </w:p>
    <w:p w14:paraId="39E89822" w14:textId="77777777" w:rsidR="008413E3" w:rsidRPr="00873DBF" w:rsidRDefault="008413E3" w:rsidP="008413E3">
      <w:pPr>
        <w:ind w:left="709" w:hanging="709"/>
        <w:rPr>
          <w:rFonts w:ascii="Arial" w:hAnsi="Arial" w:cs="Arial"/>
          <w:sz w:val="22"/>
          <w:szCs w:val="22"/>
        </w:rPr>
      </w:pPr>
      <w:r w:rsidRPr="00873DBF">
        <w:rPr>
          <w:rFonts w:ascii="Arial" w:hAnsi="Arial" w:cs="Arial"/>
          <w:sz w:val="22"/>
          <w:szCs w:val="22"/>
        </w:rPr>
        <w:t>1995</w:t>
      </w:r>
      <w:r w:rsidRPr="00873DBF">
        <w:rPr>
          <w:rFonts w:ascii="Arial" w:hAnsi="Arial" w:cs="Arial"/>
          <w:sz w:val="22"/>
          <w:szCs w:val="22"/>
        </w:rPr>
        <w:tab/>
        <w:t>2. slovenski bienale ilustracije, Galerija Cankarjevega doma, Ljubljana</w:t>
      </w:r>
    </w:p>
    <w:p w14:paraId="2B2113DD" w14:textId="77777777" w:rsidR="008413E3" w:rsidRPr="00873DBF" w:rsidRDefault="008413E3" w:rsidP="008413E3">
      <w:pPr>
        <w:ind w:left="709" w:hanging="709"/>
        <w:rPr>
          <w:rFonts w:ascii="Arial" w:hAnsi="Arial" w:cs="Arial"/>
          <w:sz w:val="22"/>
          <w:szCs w:val="22"/>
        </w:rPr>
      </w:pPr>
      <w:r w:rsidRPr="00873DBF">
        <w:rPr>
          <w:rFonts w:ascii="Arial" w:hAnsi="Arial" w:cs="Arial"/>
          <w:sz w:val="22"/>
          <w:szCs w:val="22"/>
        </w:rPr>
        <w:t>1999</w:t>
      </w:r>
      <w:r w:rsidRPr="00873DBF">
        <w:rPr>
          <w:rFonts w:ascii="Arial" w:hAnsi="Arial" w:cs="Arial"/>
          <w:sz w:val="22"/>
          <w:szCs w:val="22"/>
        </w:rPr>
        <w:tab/>
        <w:t>Digitalna grafika na papirju, Mestna Galerija, Ljubljana</w:t>
      </w:r>
    </w:p>
    <w:p w14:paraId="138515D2" w14:textId="3937BCB5" w:rsidR="008413E3" w:rsidRPr="00873DBF" w:rsidRDefault="008413E3" w:rsidP="008413E3">
      <w:pPr>
        <w:ind w:left="709" w:hanging="709"/>
        <w:rPr>
          <w:rFonts w:ascii="Arial" w:hAnsi="Arial" w:cs="Arial"/>
          <w:sz w:val="22"/>
          <w:szCs w:val="22"/>
        </w:rPr>
      </w:pPr>
      <w:r w:rsidRPr="00873DBF">
        <w:rPr>
          <w:rFonts w:ascii="Arial" w:hAnsi="Arial" w:cs="Arial"/>
          <w:sz w:val="22"/>
          <w:szCs w:val="22"/>
        </w:rPr>
        <w:t>2000</w:t>
      </w:r>
      <w:r w:rsidRPr="00873DBF">
        <w:rPr>
          <w:rFonts w:ascii="Arial" w:hAnsi="Arial" w:cs="Arial"/>
          <w:sz w:val="22"/>
          <w:szCs w:val="22"/>
        </w:rPr>
        <w:tab/>
        <w:t>Majski salon 2000, Prvinski D-O-T-I-K, Jakopičeva Galerija, Ljubljana</w:t>
      </w:r>
    </w:p>
    <w:p w14:paraId="198058C5" w14:textId="27E864F5" w:rsidR="00C82C10" w:rsidRPr="00873DBF" w:rsidRDefault="00C82C10" w:rsidP="00E94714">
      <w:pPr>
        <w:pBdr>
          <w:bottom w:val="single" w:sz="4" w:space="1" w:color="auto"/>
        </w:pBdr>
        <w:rPr>
          <w:rFonts w:ascii="Arial" w:hAnsi="Arial" w:cs="Arial"/>
          <w:b/>
          <w:noProof/>
          <w:sz w:val="22"/>
          <w:szCs w:val="22"/>
        </w:rPr>
      </w:pPr>
    </w:p>
    <w:p w14:paraId="538158EF" w14:textId="77777777" w:rsidR="00873DBF" w:rsidRPr="00873DBF" w:rsidRDefault="00873DBF" w:rsidP="009E0EB0">
      <w:pPr>
        <w:rPr>
          <w:rFonts w:ascii="Arial" w:hAnsi="Arial" w:cs="Arial"/>
          <w:b/>
          <w:noProof/>
          <w:sz w:val="22"/>
          <w:szCs w:val="22"/>
        </w:rPr>
      </w:pPr>
    </w:p>
    <w:p w14:paraId="69BEBD28" w14:textId="77777777" w:rsidR="00490474" w:rsidRDefault="00490474" w:rsidP="009E0EB0">
      <w:pPr>
        <w:rPr>
          <w:rFonts w:ascii="Arial" w:hAnsi="Arial" w:cs="Arial"/>
          <w:b/>
          <w:noProof/>
          <w:sz w:val="22"/>
          <w:szCs w:val="22"/>
        </w:rPr>
      </w:pPr>
    </w:p>
    <w:p w14:paraId="3C7178A2" w14:textId="7F653C14" w:rsidR="00291AFC" w:rsidRPr="00873DBF" w:rsidRDefault="00273187" w:rsidP="009E0EB0">
      <w:pPr>
        <w:rPr>
          <w:rFonts w:ascii="Arial" w:hAnsi="Arial" w:cs="Arial"/>
          <w:noProof/>
          <w:sz w:val="22"/>
          <w:szCs w:val="22"/>
        </w:rPr>
      </w:pPr>
      <w:r w:rsidRPr="00873DBF">
        <w:rPr>
          <w:rFonts w:ascii="Arial" w:hAnsi="Arial" w:cs="Arial"/>
          <w:b/>
          <w:noProof/>
          <w:sz w:val="22"/>
          <w:szCs w:val="22"/>
        </w:rPr>
        <w:t>Kustos:</w:t>
      </w:r>
      <w:r w:rsidRPr="00873DBF">
        <w:rPr>
          <w:rFonts w:ascii="Arial" w:hAnsi="Arial" w:cs="Arial"/>
          <w:noProof/>
          <w:sz w:val="22"/>
          <w:szCs w:val="22"/>
        </w:rPr>
        <w:t xml:space="preserve"> Miloš Bašin </w:t>
      </w:r>
    </w:p>
    <w:p w14:paraId="4A1F43E4" w14:textId="77777777" w:rsidR="00873DBF" w:rsidRDefault="00873DBF" w:rsidP="009E0EB0">
      <w:pPr>
        <w:rPr>
          <w:rFonts w:ascii="Arial" w:hAnsi="Arial" w:cs="Arial"/>
          <w:noProof/>
          <w:sz w:val="22"/>
          <w:szCs w:val="22"/>
        </w:rPr>
      </w:pPr>
    </w:p>
    <w:p w14:paraId="38C54E07" w14:textId="6E22698A" w:rsidR="00B61A8A" w:rsidRPr="00873DBF" w:rsidRDefault="00273187" w:rsidP="00873DBF">
      <w:pPr>
        <w:spacing w:line="276" w:lineRule="auto"/>
        <w:rPr>
          <w:rFonts w:ascii="Arial" w:hAnsi="Arial" w:cs="Arial"/>
          <w:noProof/>
          <w:color w:val="FFFFFF" w:themeColor="background1"/>
          <w:sz w:val="20"/>
          <w:szCs w:val="20"/>
        </w:rPr>
      </w:pPr>
      <w:r w:rsidRPr="00C85B0C">
        <w:rPr>
          <w:rFonts w:ascii="Arial" w:hAnsi="Arial" w:cs="Arial"/>
          <w:noProof/>
          <w:color w:val="FFFFFF" w:themeColor="background1"/>
          <w:sz w:val="20"/>
          <w:szCs w:val="20"/>
        </w:rPr>
        <w:t xml:space="preserve">               Katalog: strani, reprodukcibesedilo, fotografija Ma</w:t>
      </w:r>
    </w:p>
    <w:p w14:paraId="560235FB" w14:textId="77777777" w:rsidR="00873DBF" w:rsidRDefault="00873DBF" w:rsidP="00B61A8A">
      <w:pPr>
        <w:shd w:val="clear" w:color="auto" w:fill="595959" w:themeFill="text1" w:themeFillTint="A6"/>
        <w:spacing w:line="276" w:lineRule="auto"/>
        <w:rPr>
          <w:rFonts w:ascii="Arial" w:hAnsi="Arial" w:cs="Arial"/>
          <w:noProof/>
          <w:sz w:val="20"/>
          <w:szCs w:val="20"/>
        </w:rPr>
      </w:pPr>
    </w:p>
    <w:p w14:paraId="366621EE" w14:textId="314F75E3"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0F726B">
        <w:rPr>
          <w:rFonts w:ascii="Century Gothic" w:hAnsi="Century Gothic" w:cs="Arial"/>
          <w:b/>
          <w:bCs/>
          <w:iCs/>
          <w:color w:val="FFFFFF" w:themeColor="background1"/>
          <w:sz w:val="20"/>
          <w:szCs w:val="20"/>
          <w:shd w:val="clear" w:color="auto" w:fill="595959" w:themeFill="text1" w:themeFillTint="A6"/>
        </w:rPr>
        <w:t xml:space="preserve">Razstava bo v Bežigrajski galeriji </w:t>
      </w:r>
      <w:r w:rsidR="009E63EA">
        <w:rPr>
          <w:rFonts w:ascii="Century Gothic" w:hAnsi="Century Gothic" w:cs="Arial"/>
          <w:b/>
          <w:bCs/>
          <w:iCs/>
          <w:color w:val="FFFFFF" w:themeColor="background1"/>
          <w:sz w:val="20"/>
          <w:szCs w:val="20"/>
          <w:shd w:val="clear" w:color="auto" w:fill="595959" w:themeFill="text1" w:themeFillTint="A6"/>
        </w:rPr>
        <w:t>1</w:t>
      </w:r>
      <w:r w:rsidR="000F726B">
        <w:rPr>
          <w:rFonts w:ascii="Century Gothic" w:hAnsi="Century Gothic" w:cs="Arial"/>
          <w:b/>
          <w:bCs/>
          <w:iCs/>
          <w:color w:val="FFFFFF" w:themeColor="background1"/>
          <w:sz w:val="20"/>
          <w:szCs w:val="20"/>
          <w:shd w:val="clear" w:color="auto" w:fill="595959" w:themeFill="text1" w:themeFillTint="A6"/>
        </w:rPr>
        <w:t xml:space="preserve"> na ogled do </w:t>
      </w:r>
      <w:r w:rsidR="009E63EA">
        <w:rPr>
          <w:rFonts w:ascii="Century Gothic" w:hAnsi="Century Gothic" w:cs="Arial"/>
          <w:b/>
          <w:bCs/>
          <w:iCs/>
          <w:color w:val="FFFFFF" w:themeColor="background1"/>
          <w:sz w:val="20"/>
          <w:szCs w:val="20"/>
          <w:shd w:val="clear" w:color="auto" w:fill="595959" w:themeFill="text1" w:themeFillTint="A6"/>
        </w:rPr>
        <w:t>26</w:t>
      </w:r>
      <w:r w:rsidR="000F726B">
        <w:rPr>
          <w:rFonts w:ascii="Century Gothic" w:hAnsi="Century Gothic" w:cs="Arial"/>
          <w:b/>
          <w:bCs/>
          <w:iCs/>
          <w:color w:val="FFFFFF" w:themeColor="background1"/>
          <w:sz w:val="20"/>
          <w:szCs w:val="20"/>
          <w:shd w:val="clear" w:color="auto" w:fill="595959" w:themeFill="text1" w:themeFillTint="A6"/>
        </w:rPr>
        <w:t xml:space="preserve">. </w:t>
      </w:r>
      <w:r w:rsidR="009E63EA">
        <w:rPr>
          <w:rFonts w:ascii="Century Gothic" w:hAnsi="Century Gothic" w:cs="Arial"/>
          <w:b/>
          <w:bCs/>
          <w:iCs/>
          <w:color w:val="FFFFFF" w:themeColor="background1"/>
          <w:sz w:val="20"/>
          <w:szCs w:val="20"/>
          <w:shd w:val="clear" w:color="auto" w:fill="595959" w:themeFill="text1" w:themeFillTint="A6"/>
        </w:rPr>
        <w:t xml:space="preserve">aprila </w:t>
      </w:r>
      <w:r w:rsidR="000F726B">
        <w:rPr>
          <w:rFonts w:ascii="Century Gothic" w:hAnsi="Century Gothic" w:cs="Arial"/>
          <w:b/>
          <w:bCs/>
          <w:iCs/>
          <w:color w:val="FFFFFF" w:themeColor="background1"/>
          <w:sz w:val="20"/>
          <w:szCs w:val="20"/>
          <w:shd w:val="clear" w:color="auto" w:fill="595959" w:themeFill="text1" w:themeFillTint="A6"/>
        </w:rPr>
        <w:t xml:space="preserve">2023. </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5"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7777777" w:rsidR="00273187" w:rsidRPr="00E35BD9" w:rsidRDefault="00273187" w:rsidP="00273187">
      <w:pPr>
        <w:jc w:val="center"/>
        <w:rPr>
          <w:rFonts w:ascii="Arial" w:hAnsi="Arial" w:cs="Arial"/>
          <w:sz w:val="22"/>
          <w:szCs w:val="22"/>
        </w:rPr>
      </w:pPr>
      <w:r w:rsidRPr="00C232E8">
        <w:rPr>
          <w:rFonts w:ascii="Arial" w:hAnsi="Arial" w:cs="Arial"/>
          <w:noProof/>
          <w:sz w:val="22"/>
          <w:szCs w:val="22"/>
        </w:rPr>
        <w:drawing>
          <wp:inline distT="0" distB="0" distL="0" distR="0" wp14:anchorId="1072085F" wp14:editId="01B7D5F8">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Source Code Pro Light"/>
    <w:charset w:val="00"/>
    <w:family w:val="modern"/>
    <w:pitch w:val="fixed"/>
    <w:sig w:usb0="200002F7" w:usb1="020038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87"/>
    <w:rsid w:val="00013F1B"/>
    <w:rsid w:val="00033EFD"/>
    <w:rsid w:val="00034393"/>
    <w:rsid w:val="00043457"/>
    <w:rsid w:val="00063394"/>
    <w:rsid w:val="00075051"/>
    <w:rsid w:val="00090FF9"/>
    <w:rsid w:val="000B5581"/>
    <w:rsid w:val="000C7734"/>
    <w:rsid w:val="000E0325"/>
    <w:rsid w:val="000E1275"/>
    <w:rsid w:val="000F118D"/>
    <w:rsid w:val="000F2B01"/>
    <w:rsid w:val="000F726B"/>
    <w:rsid w:val="00112686"/>
    <w:rsid w:val="00133618"/>
    <w:rsid w:val="00143131"/>
    <w:rsid w:val="001511D4"/>
    <w:rsid w:val="00161ABF"/>
    <w:rsid w:val="001812CF"/>
    <w:rsid w:val="00186F16"/>
    <w:rsid w:val="001B3AE0"/>
    <w:rsid w:val="001C366E"/>
    <w:rsid w:val="001D240E"/>
    <w:rsid w:val="001D4767"/>
    <w:rsid w:val="001E4CFA"/>
    <w:rsid w:val="00202729"/>
    <w:rsid w:val="002041CF"/>
    <w:rsid w:val="00207A6C"/>
    <w:rsid w:val="00230AFB"/>
    <w:rsid w:val="00236AC7"/>
    <w:rsid w:val="002554C8"/>
    <w:rsid w:val="00267CFD"/>
    <w:rsid w:val="00273187"/>
    <w:rsid w:val="00283F15"/>
    <w:rsid w:val="00291AFC"/>
    <w:rsid w:val="002B78C4"/>
    <w:rsid w:val="002E293F"/>
    <w:rsid w:val="00322C14"/>
    <w:rsid w:val="0035513D"/>
    <w:rsid w:val="0036066C"/>
    <w:rsid w:val="0038087A"/>
    <w:rsid w:val="00384897"/>
    <w:rsid w:val="003C6D70"/>
    <w:rsid w:val="0040055A"/>
    <w:rsid w:val="00441E30"/>
    <w:rsid w:val="00482B7B"/>
    <w:rsid w:val="00490474"/>
    <w:rsid w:val="004C0821"/>
    <w:rsid w:val="004D53E5"/>
    <w:rsid w:val="004F29ED"/>
    <w:rsid w:val="005143EE"/>
    <w:rsid w:val="005273F9"/>
    <w:rsid w:val="00530FF2"/>
    <w:rsid w:val="0053161C"/>
    <w:rsid w:val="00592F52"/>
    <w:rsid w:val="0059454D"/>
    <w:rsid w:val="005A3DAC"/>
    <w:rsid w:val="005B1FCF"/>
    <w:rsid w:val="005F314E"/>
    <w:rsid w:val="00604965"/>
    <w:rsid w:val="00686D04"/>
    <w:rsid w:val="00692201"/>
    <w:rsid w:val="006A3E6F"/>
    <w:rsid w:val="006C387F"/>
    <w:rsid w:val="006F53EE"/>
    <w:rsid w:val="00700757"/>
    <w:rsid w:val="00706ABD"/>
    <w:rsid w:val="007507CC"/>
    <w:rsid w:val="00767DC5"/>
    <w:rsid w:val="00772C83"/>
    <w:rsid w:val="007743E8"/>
    <w:rsid w:val="00774B71"/>
    <w:rsid w:val="007812CC"/>
    <w:rsid w:val="007B1B71"/>
    <w:rsid w:val="007B5E21"/>
    <w:rsid w:val="007C4FF0"/>
    <w:rsid w:val="007C6AAE"/>
    <w:rsid w:val="007E62FE"/>
    <w:rsid w:val="007F27B9"/>
    <w:rsid w:val="008207C9"/>
    <w:rsid w:val="00823A1E"/>
    <w:rsid w:val="00823D1B"/>
    <w:rsid w:val="008413E3"/>
    <w:rsid w:val="00873DBF"/>
    <w:rsid w:val="00884D84"/>
    <w:rsid w:val="00885AF4"/>
    <w:rsid w:val="008E53EA"/>
    <w:rsid w:val="009057EC"/>
    <w:rsid w:val="00917D7F"/>
    <w:rsid w:val="0092692D"/>
    <w:rsid w:val="00933F6C"/>
    <w:rsid w:val="009C53B6"/>
    <w:rsid w:val="009E0EB0"/>
    <w:rsid w:val="009E3B6C"/>
    <w:rsid w:val="009E45EC"/>
    <w:rsid w:val="009E63EA"/>
    <w:rsid w:val="009F404A"/>
    <w:rsid w:val="009F451A"/>
    <w:rsid w:val="00A47B23"/>
    <w:rsid w:val="00A827AC"/>
    <w:rsid w:val="00AB0813"/>
    <w:rsid w:val="00AF65C6"/>
    <w:rsid w:val="00AF67A0"/>
    <w:rsid w:val="00B61A8A"/>
    <w:rsid w:val="00B83D47"/>
    <w:rsid w:val="00B851A2"/>
    <w:rsid w:val="00B8560E"/>
    <w:rsid w:val="00BC51FD"/>
    <w:rsid w:val="00BD67FE"/>
    <w:rsid w:val="00BF2727"/>
    <w:rsid w:val="00BF4547"/>
    <w:rsid w:val="00C17F0B"/>
    <w:rsid w:val="00C3353F"/>
    <w:rsid w:val="00C62C5C"/>
    <w:rsid w:val="00C82C10"/>
    <w:rsid w:val="00C84146"/>
    <w:rsid w:val="00C858F4"/>
    <w:rsid w:val="00C85B0C"/>
    <w:rsid w:val="00C96851"/>
    <w:rsid w:val="00CC05D3"/>
    <w:rsid w:val="00CE3D7D"/>
    <w:rsid w:val="00D3600E"/>
    <w:rsid w:val="00D365A1"/>
    <w:rsid w:val="00D6789F"/>
    <w:rsid w:val="00D752B2"/>
    <w:rsid w:val="00D94B74"/>
    <w:rsid w:val="00DA1050"/>
    <w:rsid w:val="00DC1CE8"/>
    <w:rsid w:val="00DD478F"/>
    <w:rsid w:val="00DE6A47"/>
    <w:rsid w:val="00DF5250"/>
    <w:rsid w:val="00E03954"/>
    <w:rsid w:val="00E052BF"/>
    <w:rsid w:val="00E1234F"/>
    <w:rsid w:val="00E1459A"/>
    <w:rsid w:val="00E206CA"/>
    <w:rsid w:val="00E2734D"/>
    <w:rsid w:val="00E344CB"/>
    <w:rsid w:val="00E42CB8"/>
    <w:rsid w:val="00E641BB"/>
    <w:rsid w:val="00E6621B"/>
    <w:rsid w:val="00E9074B"/>
    <w:rsid w:val="00E94714"/>
    <w:rsid w:val="00EA6A00"/>
    <w:rsid w:val="00EE6883"/>
    <w:rsid w:val="00EF635D"/>
    <w:rsid w:val="00F272DB"/>
    <w:rsid w:val="00F65922"/>
    <w:rsid w:val="00F7233D"/>
    <w:rsid w:val="00F7727A"/>
    <w:rsid w:val="00F95630"/>
    <w:rsid w:val="00FA3D96"/>
    <w:rsid w:val="00FC0E36"/>
    <w:rsid w:val="00FE6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Golobesedilo">
    <w:name w:val="Plain Text"/>
    <w:basedOn w:val="Navaden"/>
    <w:link w:val="GolobesediloZnak"/>
    <w:unhideWhenUsed/>
    <w:rsid w:val="00230AFB"/>
    <w:rPr>
      <w:rFonts w:ascii="Courier New" w:hAnsi="Courier New" w:cs="Courier New"/>
      <w:sz w:val="20"/>
      <w:szCs w:val="20"/>
    </w:rPr>
  </w:style>
  <w:style w:type="character" w:customStyle="1" w:styleId="GolobesediloZnak">
    <w:name w:val="Golo besedilo Znak"/>
    <w:basedOn w:val="Privzetapisavaodstavka"/>
    <w:link w:val="Golobesedilo"/>
    <w:rsid w:val="00230AFB"/>
    <w:rPr>
      <w:rFonts w:ascii="Courier New" w:eastAsia="Times New Roman" w:hAnsi="Courier New" w:cs="Courier New"/>
      <w:sz w:val="20"/>
      <w:szCs w:val="20"/>
      <w:lang w:eastAsia="sl-SI"/>
    </w:rPr>
  </w:style>
  <w:style w:type="character" w:styleId="Nerazreenaomemba">
    <w:name w:val="Unresolved Mention"/>
    <w:basedOn w:val="Privzetapisavaodstavka"/>
    <w:uiPriority w:val="99"/>
    <w:semiHidden/>
    <w:unhideWhenUsed/>
    <w:rsid w:val="00D7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00493">
      <w:bodyDiv w:val="1"/>
      <w:marLeft w:val="0"/>
      <w:marRight w:val="0"/>
      <w:marTop w:val="0"/>
      <w:marBottom w:val="0"/>
      <w:divBdr>
        <w:top w:val="none" w:sz="0" w:space="0" w:color="auto"/>
        <w:left w:val="none" w:sz="0" w:space="0" w:color="auto"/>
        <w:bottom w:val="none" w:sz="0" w:space="0" w:color="auto"/>
        <w:right w:val="none" w:sz="0" w:space="0" w:color="auto"/>
      </w:divBdr>
    </w:div>
    <w:div w:id="1028407737">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966345897">
      <w:bodyDiv w:val="1"/>
      <w:marLeft w:val="0"/>
      <w:marRight w:val="0"/>
      <w:marTop w:val="0"/>
      <w:marBottom w:val="0"/>
      <w:divBdr>
        <w:top w:val="none" w:sz="0" w:space="0" w:color="auto"/>
        <w:left w:val="none" w:sz="0" w:space="0" w:color="auto"/>
        <w:bottom w:val="none" w:sz="0" w:space="0" w:color="auto"/>
        <w:right w:val="none" w:sz="0" w:space="0" w:color="auto"/>
      </w:divBdr>
    </w:div>
    <w:div w:id="21335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ezigrajska.galerija1.2@gmail.com"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639</Words>
  <Characters>3643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65</cp:revision>
  <dcterms:created xsi:type="dcterms:W3CDTF">2022-12-14T11:32:00Z</dcterms:created>
  <dcterms:modified xsi:type="dcterms:W3CDTF">2023-02-27T07:09:00Z</dcterms:modified>
</cp:coreProperties>
</file>