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E26" w:rsidRDefault="001B5E26" w:rsidP="00D266E6">
      <w:pPr>
        <w:jc w:val="center"/>
        <w:rPr>
          <w:noProof/>
        </w:rPr>
      </w:pPr>
    </w:p>
    <w:p w:rsidR="00D266E6" w:rsidRDefault="00D266E6" w:rsidP="00D266E6">
      <w:pPr>
        <w:jc w:val="center"/>
        <w:rPr>
          <w:rFonts w:ascii="Arial" w:hAnsi="Arial" w:cs="Arial"/>
          <w:sz w:val="20"/>
          <w:szCs w:val="20"/>
        </w:rPr>
      </w:pPr>
      <w:r>
        <w:rPr>
          <w:noProof/>
        </w:rPr>
        <w:drawing>
          <wp:inline distT="0" distB="0" distL="0" distR="0">
            <wp:extent cx="3139440" cy="1303020"/>
            <wp:effectExtent l="19050" t="0" r="3810" b="0"/>
            <wp:docPr id="1" name="Slika 1" descr="BG 40 let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 40 let 01"/>
                    <pic:cNvPicPr>
                      <a:picLocks noChangeAspect="1" noChangeArrowheads="1"/>
                    </pic:cNvPicPr>
                  </pic:nvPicPr>
                  <pic:blipFill>
                    <a:blip r:embed="rId5" cstate="print"/>
                    <a:srcRect/>
                    <a:stretch>
                      <a:fillRect/>
                    </a:stretch>
                  </pic:blipFill>
                  <pic:spPr bwMode="auto">
                    <a:xfrm>
                      <a:off x="0" y="0"/>
                      <a:ext cx="3139440" cy="1303020"/>
                    </a:xfrm>
                    <a:prstGeom prst="rect">
                      <a:avLst/>
                    </a:prstGeom>
                    <a:noFill/>
                    <a:ln w="9525">
                      <a:noFill/>
                      <a:miter lim="800000"/>
                      <a:headEnd/>
                      <a:tailEnd/>
                    </a:ln>
                  </pic:spPr>
                </pic:pic>
              </a:graphicData>
            </a:graphic>
          </wp:inline>
        </w:drawing>
      </w:r>
    </w:p>
    <w:p w:rsidR="007C22B4" w:rsidRDefault="009D7CA8" w:rsidP="003228EA">
      <w:pPr>
        <w:rPr>
          <w:rFonts w:ascii="Arial" w:hAnsi="Arial" w:cs="Arial"/>
          <w:sz w:val="20"/>
          <w:szCs w:val="20"/>
        </w:rPr>
      </w:pPr>
      <w:r>
        <w:rPr>
          <w:rFonts w:ascii="Arial" w:hAnsi="Arial" w:cs="Arial"/>
          <w:sz w:val="20"/>
          <w:szCs w:val="20"/>
        </w:rPr>
        <w:t xml:space="preserve">                                                                                                                    Ponedeljek, 22. marec 2021</w:t>
      </w:r>
      <w:r>
        <w:rPr>
          <w:rFonts w:ascii="Arial" w:hAnsi="Arial" w:cs="Arial"/>
          <w:sz w:val="20"/>
          <w:szCs w:val="20"/>
        </w:rPr>
        <w:br/>
      </w:r>
    </w:p>
    <w:p w:rsidR="003228EA" w:rsidRPr="00D50EC8" w:rsidRDefault="003228EA" w:rsidP="003228EA">
      <w:pPr>
        <w:rPr>
          <w:rFonts w:ascii="Arial" w:hAnsi="Arial" w:cs="Arial"/>
          <w:sz w:val="20"/>
          <w:szCs w:val="20"/>
        </w:rPr>
      </w:pPr>
      <w:r w:rsidRPr="00D50EC8">
        <w:rPr>
          <w:rFonts w:ascii="Arial" w:hAnsi="Arial" w:cs="Arial"/>
          <w:sz w:val="20"/>
          <w:szCs w:val="20"/>
        </w:rPr>
        <w:t>SPOROČILO ZA JAVNOST</w:t>
      </w:r>
    </w:p>
    <w:p w:rsidR="00490ACE" w:rsidRDefault="00C40CD3" w:rsidP="00490ACE">
      <w:pPr>
        <w:pStyle w:val="Navadensplet"/>
        <w:spacing w:before="0" w:beforeAutospacing="0" w:after="0" w:afterAutospacing="0"/>
        <w:rPr>
          <w:rFonts w:ascii="Arial" w:hAnsi="Arial" w:cs="Arial"/>
          <w:sz w:val="22"/>
          <w:szCs w:val="22"/>
        </w:rPr>
      </w:pPr>
      <w:r>
        <w:rPr>
          <w:rFonts w:ascii="Arial" w:hAnsi="Arial" w:cs="Arial"/>
          <w:sz w:val="20"/>
          <w:szCs w:val="20"/>
        </w:rPr>
        <w:t>Bežigrajska galerija 1</w:t>
      </w:r>
      <w:r w:rsidR="003228EA" w:rsidRPr="00D50EC8">
        <w:rPr>
          <w:rFonts w:ascii="Arial" w:hAnsi="Arial" w:cs="Arial"/>
          <w:sz w:val="20"/>
          <w:szCs w:val="20"/>
        </w:rPr>
        <w:t xml:space="preserve">, </w:t>
      </w:r>
      <w:r>
        <w:rPr>
          <w:rFonts w:ascii="Arial" w:hAnsi="Arial" w:cs="Arial"/>
          <w:sz w:val="20"/>
          <w:szCs w:val="20"/>
        </w:rPr>
        <w:t xml:space="preserve">Dunajska </w:t>
      </w:r>
      <w:r w:rsidR="00C232E8">
        <w:rPr>
          <w:rFonts w:ascii="Arial" w:hAnsi="Arial" w:cs="Arial"/>
          <w:sz w:val="20"/>
          <w:szCs w:val="20"/>
        </w:rPr>
        <w:t>3</w:t>
      </w:r>
      <w:r>
        <w:rPr>
          <w:rFonts w:ascii="Arial" w:hAnsi="Arial" w:cs="Arial"/>
          <w:sz w:val="20"/>
          <w:szCs w:val="20"/>
        </w:rPr>
        <w:t>1</w:t>
      </w:r>
      <w:r w:rsidR="003228EA">
        <w:rPr>
          <w:rFonts w:ascii="Arial" w:hAnsi="Arial" w:cs="Arial"/>
          <w:sz w:val="22"/>
          <w:szCs w:val="22"/>
        </w:rPr>
        <w:br/>
      </w:r>
    </w:p>
    <w:p w:rsidR="003155CF" w:rsidRPr="001B5E26" w:rsidRDefault="00387EDE" w:rsidP="005C00C9">
      <w:pPr>
        <w:pStyle w:val="Navadensplet"/>
        <w:spacing w:before="0" w:beforeAutospacing="0" w:after="0" w:afterAutospacing="0" w:line="276" w:lineRule="auto"/>
        <w:rPr>
          <w:rFonts w:ascii="Arial" w:hAnsi="Arial" w:cs="Arial"/>
          <w:sz w:val="21"/>
          <w:szCs w:val="21"/>
        </w:rPr>
      </w:pPr>
      <w:r w:rsidRPr="001B5E26">
        <w:rPr>
          <w:rFonts w:ascii="Arial" w:hAnsi="Arial" w:cs="Arial"/>
          <w:sz w:val="21"/>
          <w:szCs w:val="21"/>
        </w:rPr>
        <w:t xml:space="preserve">Živko Kladnik: </w:t>
      </w:r>
      <w:r w:rsidR="005C00C9" w:rsidRPr="001B5E26">
        <w:rPr>
          <w:rFonts w:ascii="Arial" w:hAnsi="Arial" w:cs="Arial"/>
          <w:sz w:val="21"/>
          <w:szCs w:val="21"/>
        </w:rPr>
        <w:t>Sred</w:t>
      </w:r>
      <w:r w:rsidRPr="001B5E26">
        <w:rPr>
          <w:rFonts w:ascii="Arial" w:hAnsi="Arial" w:cs="Arial"/>
          <w:sz w:val="21"/>
          <w:szCs w:val="21"/>
        </w:rPr>
        <w:t xml:space="preserve">i življenja, </w:t>
      </w:r>
      <w:r w:rsidR="007618AE">
        <w:rPr>
          <w:rFonts w:ascii="Arial" w:hAnsi="Arial" w:cs="Arial"/>
          <w:sz w:val="21"/>
          <w:szCs w:val="21"/>
        </w:rPr>
        <w:t>Lepljenke</w:t>
      </w:r>
      <w:r w:rsidRPr="001B5E26">
        <w:rPr>
          <w:rFonts w:ascii="Arial" w:hAnsi="Arial" w:cs="Arial"/>
          <w:sz w:val="21"/>
          <w:szCs w:val="21"/>
        </w:rPr>
        <w:br/>
        <w:t>Vizualna poezija</w:t>
      </w:r>
      <w:r w:rsidR="00F1015F" w:rsidRPr="001B5E26">
        <w:rPr>
          <w:rFonts w:ascii="Arial" w:hAnsi="Arial" w:cs="Arial"/>
          <w:b/>
          <w:sz w:val="21"/>
          <w:szCs w:val="21"/>
        </w:rPr>
        <w:br/>
      </w:r>
      <w:r w:rsidR="005C00C9" w:rsidRPr="001B5E26">
        <w:rPr>
          <w:rFonts w:ascii="Arial" w:hAnsi="Arial" w:cs="Arial"/>
          <w:sz w:val="21"/>
          <w:szCs w:val="21"/>
        </w:rPr>
        <w:t>24</w:t>
      </w:r>
      <w:r w:rsidR="000D5B8B" w:rsidRPr="001B5E26">
        <w:rPr>
          <w:rFonts w:ascii="Arial" w:hAnsi="Arial" w:cs="Arial"/>
          <w:sz w:val="21"/>
          <w:szCs w:val="21"/>
        </w:rPr>
        <w:t>.</w:t>
      </w:r>
      <w:r w:rsidR="007E1A79" w:rsidRPr="001B5E26">
        <w:rPr>
          <w:rFonts w:ascii="Arial" w:hAnsi="Arial" w:cs="Arial"/>
          <w:sz w:val="21"/>
          <w:szCs w:val="21"/>
        </w:rPr>
        <w:t xml:space="preserve"> </w:t>
      </w:r>
      <w:r w:rsidR="005C00C9" w:rsidRPr="001B5E26">
        <w:rPr>
          <w:rFonts w:ascii="Arial" w:hAnsi="Arial" w:cs="Arial"/>
          <w:sz w:val="21"/>
          <w:szCs w:val="21"/>
        </w:rPr>
        <w:t>marec– 17</w:t>
      </w:r>
      <w:r w:rsidR="00F1015F" w:rsidRPr="001B5E26">
        <w:rPr>
          <w:rFonts w:ascii="Arial" w:hAnsi="Arial" w:cs="Arial"/>
          <w:sz w:val="21"/>
          <w:szCs w:val="21"/>
        </w:rPr>
        <w:t>.</w:t>
      </w:r>
      <w:r w:rsidR="00077486" w:rsidRPr="001B5E26">
        <w:rPr>
          <w:rFonts w:ascii="Arial" w:hAnsi="Arial" w:cs="Arial"/>
          <w:sz w:val="21"/>
          <w:szCs w:val="21"/>
        </w:rPr>
        <w:t xml:space="preserve"> </w:t>
      </w:r>
      <w:r w:rsidR="005C00C9" w:rsidRPr="001B5E26">
        <w:rPr>
          <w:rFonts w:ascii="Arial" w:hAnsi="Arial" w:cs="Arial"/>
          <w:sz w:val="21"/>
          <w:szCs w:val="21"/>
        </w:rPr>
        <w:t xml:space="preserve">april </w:t>
      </w:r>
      <w:r w:rsidR="00F1015F" w:rsidRPr="001B5E26">
        <w:rPr>
          <w:rFonts w:ascii="Arial" w:hAnsi="Arial" w:cs="Arial"/>
          <w:sz w:val="21"/>
          <w:szCs w:val="21"/>
        </w:rPr>
        <w:t>2021</w:t>
      </w:r>
      <w:r w:rsidR="003155CF" w:rsidRPr="001B5E26">
        <w:rPr>
          <w:rFonts w:ascii="Arial" w:hAnsi="Arial" w:cs="Arial"/>
          <w:b/>
          <w:sz w:val="21"/>
          <w:szCs w:val="21"/>
        </w:rPr>
        <w:t>       </w:t>
      </w:r>
    </w:p>
    <w:p w:rsidR="00875ABD" w:rsidRPr="001B5E26" w:rsidRDefault="00652E3F" w:rsidP="005C00C9">
      <w:pPr>
        <w:spacing w:before="100" w:beforeAutospacing="1"/>
        <w:rPr>
          <w:rFonts w:ascii="Arial" w:hAnsi="Arial" w:cs="Arial"/>
          <w:sz w:val="20"/>
          <w:szCs w:val="20"/>
        </w:rPr>
      </w:pPr>
      <w:r w:rsidRPr="001B5E26">
        <w:rPr>
          <w:rFonts w:ascii="Arial" w:hAnsi="Arial" w:cs="Arial"/>
          <w:sz w:val="20"/>
          <w:szCs w:val="20"/>
        </w:rPr>
        <w:t>28</w:t>
      </w:r>
      <w:r w:rsidR="005C00C9" w:rsidRPr="001B5E26">
        <w:rPr>
          <w:rFonts w:ascii="Arial" w:hAnsi="Arial" w:cs="Arial"/>
          <w:sz w:val="20"/>
          <w:szCs w:val="20"/>
        </w:rPr>
        <w:t>. razstava iz serije razstav vizualne poezije v Bežigrajskih galerijah v Ljubljani je posvečena spominu na Živka Kladnika (1948–2017), enega izmed najpomembnejših ustvarjalcev vizualne poezije. Na prvi pregledni razstavi bo</w:t>
      </w:r>
      <w:r w:rsidR="007618AE">
        <w:rPr>
          <w:rFonts w:ascii="Arial" w:hAnsi="Arial" w:cs="Arial"/>
          <w:sz w:val="20"/>
          <w:szCs w:val="20"/>
        </w:rPr>
        <w:t>do razstavljene lepljenke</w:t>
      </w:r>
      <w:r w:rsidR="005C00C9" w:rsidRPr="001B5E26">
        <w:rPr>
          <w:rFonts w:ascii="Arial" w:hAnsi="Arial" w:cs="Arial"/>
          <w:sz w:val="20"/>
          <w:szCs w:val="20"/>
        </w:rPr>
        <w:t xml:space="preserve">, ki jih je avtor ustvaril v začetku 21. stoletja. Značilnost njegovih </w:t>
      </w:r>
      <w:r w:rsidR="007618AE">
        <w:rPr>
          <w:rFonts w:ascii="Arial" w:hAnsi="Arial" w:cs="Arial"/>
          <w:sz w:val="20"/>
          <w:szCs w:val="20"/>
        </w:rPr>
        <w:t xml:space="preserve">lepljenk </w:t>
      </w:r>
      <w:r w:rsidR="005C00C9" w:rsidRPr="001B5E26">
        <w:rPr>
          <w:rFonts w:ascii="Arial" w:hAnsi="Arial" w:cs="Arial"/>
          <w:sz w:val="20"/>
          <w:szCs w:val="20"/>
        </w:rPr>
        <w:t xml:space="preserve">je zgoščenost lepljenja izrezkov iz časopisov in revij na osnovne ploskve ali na slepe okvire. </w:t>
      </w:r>
      <w:r w:rsidR="00875ABD" w:rsidRPr="001B5E26">
        <w:rPr>
          <w:rFonts w:ascii="Arial" w:hAnsi="Arial" w:cs="Arial"/>
          <w:sz w:val="20"/>
          <w:szCs w:val="20"/>
        </w:rPr>
        <w:br/>
        <w:t>Že v začetku 70. let prejšnjega stoletja je z različnimi zavrženimi gradivi ter elementi konkretne in vizualne poezije, kot pronicljiv opazovalec družbene stvarnosti, kritično izražal svoje nestrinjanje takratnim družbenim spremembam.</w:t>
      </w:r>
    </w:p>
    <w:p w:rsidR="00E12665" w:rsidRPr="00572FC6" w:rsidRDefault="00E12665" w:rsidP="00490ACE">
      <w:pPr>
        <w:rPr>
          <w:rFonts w:ascii="Arial" w:hAnsi="Arial" w:cs="Arial"/>
          <w:sz w:val="23"/>
          <w:szCs w:val="23"/>
        </w:rPr>
      </w:pPr>
    </w:p>
    <w:p w:rsidR="003228EA" w:rsidRPr="004D7091" w:rsidRDefault="003228EA" w:rsidP="003228EA">
      <w:pPr>
        <w:pBdr>
          <w:top w:val="single" w:sz="4" w:space="1" w:color="auto"/>
          <w:left w:val="single" w:sz="4" w:space="4" w:color="auto"/>
          <w:bottom w:val="single" w:sz="4" w:space="1" w:color="auto"/>
          <w:right w:val="single" w:sz="4" w:space="0" w:color="auto"/>
        </w:pBdr>
        <w:shd w:val="clear" w:color="auto" w:fill="E36C0A"/>
        <w:rPr>
          <w:rFonts w:ascii="Calibri" w:hAnsi="Calibri"/>
          <w:color w:val="F79646" w:themeColor="accent6"/>
          <w:sz w:val="22"/>
          <w:szCs w:val="22"/>
        </w:rPr>
      </w:pPr>
    </w:p>
    <w:p w:rsidR="00557667" w:rsidRPr="001B5E26" w:rsidRDefault="003228EA" w:rsidP="001B5E26">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EEECE1" w:themeColor="background2"/>
          <w:sz w:val="23"/>
          <w:szCs w:val="23"/>
        </w:rPr>
      </w:pPr>
      <w:r w:rsidRPr="001B5E26">
        <w:rPr>
          <w:rFonts w:ascii="Arial" w:hAnsi="Arial" w:cs="Arial"/>
          <w:noProof/>
          <w:color w:val="EEECE1" w:themeColor="background2"/>
          <w:sz w:val="22"/>
          <w:szCs w:val="22"/>
        </w:rPr>
        <w:t>Vljudno vabljeni na o</w:t>
      </w:r>
      <w:r w:rsidR="004527BD" w:rsidRPr="001B5E26">
        <w:rPr>
          <w:rFonts w:ascii="Arial" w:hAnsi="Arial" w:cs="Arial"/>
          <w:noProof/>
          <w:color w:val="EEECE1" w:themeColor="background2"/>
          <w:sz w:val="22"/>
          <w:szCs w:val="22"/>
        </w:rPr>
        <w:t>gled</w:t>
      </w:r>
      <w:r w:rsidRPr="001B5E26">
        <w:rPr>
          <w:rFonts w:ascii="Arial" w:hAnsi="Arial" w:cs="Arial"/>
          <w:noProof/>
          <w:color w:val="EEECE1" w:themeColor="background2"/>
          <w:sz w:val="22"/>
          <w:szCs w:val="22"/>
        </w:rPr>
        <w:t xml:space="preserve"> razstave</w:t>
      </w:r>
      <w:r w:rsidR="00077486" w:rsidRPr="001B5E26">
        <w:rPr>
          <w:rFonts w:ascii="Arial" w:hAnsi="Arial" w:cs="Arial"/>
          <w:noProof/>
          <w:color w:val="EEECE1" w:themeColor="background2"/>
          <w:sz w:val="22"/>
          <w:szCs w:val="22"/>
        </w:rPr>
        <w:t xml:space="preserve"> </w:t>
      </w:r>
      <w:r w:rsidR="00077486" w:rsidRPr="001B5E26">
        <w:rPr>
          <w:rFonts w:ascii="Arial" w:hAnsi="Arial" w:cs="Arial"/>
          <w:noProof/>
          <w:color w:val="EEECE1" w:themeColor="background2"/>
          <w:sz w:val="22"/>
          <w:szCs w:val="22"/>
        </w:rPr>
        <w:br/>
      </w:r>
      <w:r w:rsidR="005C00C9" w:rsidRPr="001B5E26">
        <w:rPr>
          <w:rFonts w:ascii="Arial" w:hAnsi="Arial" w:cs="Arial"/>
          <w:b/>
          <w:noProof/>
          <w:color w:val="EEECE1" w:themeColor="background2"/>
          <w:sz w:val="23"/>
          <w:szCs w:val="23"/>
        </w:rPr>
        <w:t xml:space="preserve">Živko Kladnik: Sredi življenja, </w:t>
      </w:r>
      <w:r w:rsidR="007618AE">
        <w:rPr>
          <w:rFonts w:ascii="Arial" w:hAnsi="Arial" w:cs="Arial"/>
          <w:b/>
          <w:noProof/>
          <w:color w:val="EEECE1" w:themeColor="background2"/>
          <w:sz w:val="23"/>
          <w:szCs w:val="23"/>
        </w:rPr>
        <w:t>Lepljenke</w:t>
      </w:r>
      <w:r w:rsidR="00387EDE" w:rsidRPr="001B5E26">
        <w:rPr>
          <w:rFonts w:ascii="Arial" w:hAnsi="Arial" w:cs="Arial"/>
          <w:b/>
          <w:noProof/>
          <w:color w:val="EEECE1" w:themeColor="background2"/>
          <w:sz w:val="23"/>
          <w:szCs w:val="23"/>
        </w:rPr>
        <w:br/>
        <w:t>Vizualna poezija</w:t>
      </w:r>
      <w:r w:rsidR="001B5E26">
        <w:rPr>
          <w:rFonts w:ascii="Arial" w:hAnsi="Arial" w:cs="Arial"/>
          <w:b/>
          <w:noProof/>
          <w:color w:val="EEECE1" w:themeColor="background2"/>
          <w:sz w:val="23"/>
          <w:szCs w:val="23"/>
        </w:rPr>
        <w:br/>
      </w:r>
      <w:r w:rsidR="00C94513" w:rsidRPr="001B5E26">
        <w:rPr>
          <w:rFonts w:ascii="Arial" w:hAnsi="Arial" w:cs="Arial"/>
          <w:b/>
          <w:i/>
          <w:color w:val="FFFFFF" w:themeColor="background1"/>
          <w:sz w:val="23"/>
          <w:szCs w:val="23"/>
        </w:rPr>
        <w:br/>
      </w:r>
      <w:r w:rsidR="00501749" w:rsidRPr="001B5E26">
        <w:rPr>
          <w:rFonts w:ascii="Arial" w:hAnsi="Arial" w:cs="Arial"/>
          <w:noProof/>
          <w:color w:val="EEECE1" w:themeColor="background2"/>
          <w:sz w:val="22"/>
          <w:szCs w:val="22"/>
        </w:rPr>
        <w:t>Razstavo si lahko ogledate</w:t>
      </w:r>
      <w:r w:rsidR="00501749" w:rsidRPr="001B5E26">
        <w:rPr>
          <w:rFonts w:ascii="Arial" w:hAnsi="Arial" w:cs="Arial"/>
          <w:noProof/>
          <w:color w:val="EEECE1" w:themeColor="background2"/>
          <w:sz w:val="22"/>
          <w:szCs w:val="22"/>
        </w:rPr>
        <w:br/>
      </w:r>
      <w:r w:rsidR="005C00C9" w:rsidRPr="001B5E26">
        <w:rPr>
          <w:rFonts w:ascii="Arial" w:hAnsi="Arial" w:cs="Arial"/>
          <w:noProof/>
          <w:color w:val="EEECE1" w:themeColor="background2"/>
          <w:sz w:val="22"/>
          <w:szCs w:val="22"/>
        </w:rPr>
        <w:t>od 24</w:t>
      </w:r>
      <w:r w:rsidR="00CA3A67" w:rsidRPr="001B5E26">
        <w:rPr>
          <w:rFonts w:ascii="Arial" w:hAnsi="Arial" w:cs="Arial"/>
          <w:noProof/>
          <w:color w:val="EEECE1" w:themeColor="background2"/>
          <w:sz w:val="22"/>
          <w:szCs w:val="22"/>
        </w:rPr>
        <w:t xml:space="preserve">. </w:t>
      </w:r>
      <w:r w:rsidR="005C00C9" w:rsidRPr="001B5E26">
        <w:rPr>
          <w:rFonts w:ascii="Arial" w:hAnsi="Arial" w:cs="Arial"/>
          <w:noProof/>
          <w:color w:val="EEECE1" w:themeColor="background2"/>
          <w:sz w:val="22"/>
          <w:szCs w:val="22"/>
        </w:rPr>
        <w:t xml:space="preserve">marca </w:t>
      </w:r>
      <w:r w:rsidR="00490ACE" w:rsidRPr="001B5E26">
        <w:rPr>
          <w:rFonts w:ascii="Arial" w:hAnsi="Arial" w:cs="Arial"/>
          <w:color w:val="FFFFFF" w:themeColor="background1"/>
          <w:sz w:val="22"/>
          <w:szCs w:val="22"/>
        </w:rPr>
        <w:t>do</w:t>
      </w:r>
      <w:r w:rsidR="00490ACE" w:rsidRPr="001B5E26">
        <w:rPr>
          <w:rFonts w:ascii="Arial" w:hAnsi="Arial" w:cs="Arial"/>
          <w:b/>
          <w:i/>
          <w:color w:val="FFFFFF" w:themeColor="background1"/>
          <w:sz w:val="22"/>
          <w:szCs w:val="22"/>
        </w:rPr>
        <w:t xml:space="preserve"> </w:t>
      </w:r>
      <w:r w:rsidR="00BC16CA" w:rsidRPr="001B5E26">
        <w:rPr>
          <w:rFonts w:ascii="Arial" w:hAnsi="Arial" w:cs="Arial"/>
          <w:noProof/>
          <w:color w:val="EEECE1" w:themeColor="background2"/>
          <w:sz w:val="22"/>
          <w:szCs w:val="22"/>
        </w:rPr>
        <w:t>17</w:t>
      </w:r>
      <w:r w:rsidR="00490ACE" w:rsidRPr="001B5E26">
        <w:rPr>
          <w:rFonts w:ascii="Arial" w:hAnsi="Arial" w:cs="Arial"/>
          <w:noProof/>
          <w:color w:val="EEECE1" w:themeColor="background2"/>
          <w:sz w:val="22"/>
          <w:szCs w:val="22"/>
        </w:rPr>
        <w:t>.</w:t>
      </w:r>
      <w:r w:rsidR="001233DE" w:rsidRPr="001B5E26">
        <w:rPr>
          <w:rFonts w:ascii="Arial" w:hAnsi="Arial" w:cs="Arial"/>
          <w:noProof/>
          <w:color w:val="EEECE1" w:themeColor="background2"/>
          <w:sz w:val="22"/>
          <w:szCs w:val="22"/>
        </w:rPr>
        <w:t xml:space="preserve"> </w:t>
      </w:r>
      <w:r w:rsidR="005C00C9" w:rsidRPr="001B5E26">
        <w:rPr>
          <w:rFonts w:ascii="Arial" w:hAnsi="Arial" w:cs="Arial"/>
          <w:noProof/>
          <w:color w:val="EEECE1" w:themeColor="background2"/>
          <w:sz w:val="22"/>
          <w:szCs w:val="22"/>
        </w:rPr>
        <w:t xml:space="preserve">aprila </w:t>
      </w:r>
      <w:r w:rsidR="00077486" w:rsidRPr="001B5E26">
        <w:rPr>
          <w:rFonts w:ascii="Arial" w:hAnsi="Arial" w:cs="Arial"/>
          <w:noProof/>
          <w:color w:val="EEECE1" w:themeColor="background2"/>
          <w:sz w:val="22"/>
          <w:szCs w:val="22"/>
        </w:rPr>
        <w:t>2021</w:t>
      </w:r>
      <w:r w:rsidR="00501749" w:rsidRPr="001B5E26">
        <w:rPr>
          <w:rFonts w:ascii="Arial" w:hAnsi="Arial" w:cs="Arial"/>
          <w:noProof/>
          <w:color w:val="EEECE1" w:themeColor="background2"/>
          <w:sz w:val="22"/>
          <w:szCs w:val="22"/>
        </w:rPr>
        <w:t>,</w:t>
      </w:r>
      <w:r w:rsidR="00F42998" w:rsidRPr="001B5E26">
        <w:rPr>
          <w:rFonts w:ascii="Arial" w:hAnsi="Arial" w:cs="Arial"/>
          <w:b/>
          <w:i/>
          <w:noProof/>
          <w:color w:val="EEECE1" w:themeColor="background2"/>
          <w:sz w:val="22"/>
          <w:szCs w:val="22"/>
        </w:rPr>
        <w:t xml:space="preserve"> </w:t>
      </w:r>
      <w:r w:rsidR="00E17B51" w:rsidRPr="001B5E26">
        <w:rPr>
          <w:rFonts w:ascii="Arial" w:hAnsi="Arial" w:cs="Arial"/>
          <w:noProof/>
          <w:color w:val="EEECE1" w:themeColor="background2"/>
          <w:sz w:val="22"/>
          <w:szCs w:val="22"/>
        </w:rPr>
        <w:t>med 10.00 in</w:t>
      </w:r>
      <w:r w:rsidR="00501749" w:rsidRPr="001B5E26">
        <w:rPr>
          <w:rFonts w:ascii="Arial" w:hAnsi="Arial" w:cs="Arial"/>
          <w:noProof/>
          <w:color w:val="EEECE1" w:themeColor="background2"/>
          <w:sz w:val="22"/>
          <w:szCs w:val="22"/>
        </w:rPr>
        <w:t xml:space="preserve"> 18.00</w:t>
      </w:r>
      <w:r w:rsidR="005C00C9" w:rsidRPr="001B5E26">
        <w:rPr>
          <w:rFonts w:ascii="Arial" w:hAnsi="Arial" w:cs="Arial"/>
          <w:noProof/>
          <w:color w:val="EEECE1" w:themeColor="background2"/>
          <w:sz w:val="22"/>
          <w:szCs w:val="22"/>
        </w:rPr>
        <w:t>,</w:t>
      </w:r>
      <w:r w:rsidR="000C019A" w:rsidRPr="001B5E26">
        <w:rPr>
          <w:rFonts w:ascii="Arial" w:hAnsi="Arial" w:cs="Arial"/>
          <w:b/>
          <w:i/>
          <w:noProof/>
          <w:color w:val="EEECE1" w:themeColor="background2"/>
          <w:sz w:val="22"/>
          <w:szCs w:val="22"/>
        </w:rPr>
        <w:br/>
      </w:r>
      <w:r w:rsidR="005C00C9" w:rsidRPr="001B5E26">
        <w:rPr>
          <w:rFonts w:ascii="Arial" w:hAnsi="Arial" w:cs="Arial"/>
          <w:noProof/>
          <w:color w:val="EEECE1" w:themeColor="background2"/>
          <w:sz w:val="22"/>
          <w:szCs w:val="22"/>
        </w:rPr>
        <w:t>v Bežigrajski galeriji</w:t>
      </w:r>
      <w:r w:rsidR="00C40CD3" w:rsidRPr="001B5E26">
        <w:rPr>
          <w:rFonts w:ascii="Arial" w:hAnsi="Arial" w:cs="Arial"/>
          <w:noProof/>
          <w:color w:val="EEECE1" w:themeColor="background2"/>
          <w:sz w:val="22"/>
          <w:szCs w:val="22"/>
        </w:rPr>
        <w:t xml:space="preserve"> 1</w:t>
      </w:r>
      <w:r w:rsidR="004527BD" w:rsidRPr="001B5E26">
        <w:rPr>
          <w:rFonts w:ascii="Arial" w:hAnsi="Arial" w:cs="Arial"/>
          <w:noProof/>
          <w:color w:val="EEECE1" w:themeColor="background2"/>
          <w:sz w:val="22"/>
          <w:szCs w:val="22"/>
        </w:rPr>
        <w:t>, Dunajska 31</w:t>
      </w:r>
      <w:r w:rsidR="00866770" w:rsidRPr="001B5E26">
        <w:rPr>
          <w:rFonts w:ascii="Arial" w:hAnsi="Arial" w:cs="Arial"/>
          <w:noProof/>
          <w:color w:val="EEECE1" w:themeColor="background2"/>
          <w:sz w:val="22"/>
          <w:szCs w:val="22"/>
        </w:rPr>
        <w:t>.</w:t>
      </w:r>
      <w:r w:rsidR="001B5E26">
        <w:rPr>
          <w:rFonts w:ascii="Arial" w:hAnsi="Arial" w:cs="Arial"/>
          <w:noProof/>
          <w:color w:val="EEECE1" w:themeColor="background2"/>
          <w:sz w:val="23"/>
          <w:szCs w:val="23"/>
        </w:rPr>
        <w:br/>
      </w:r>
    </w:p>
    <w:p w:rsidR="00674ABA" w:rsidRDefault="009D7CA8" w:rsidP="001B5E26">
      <w:pPr>
        <w:spacing w:line="276" w:lineRule="auto"/>
        <w:rPr>
          <w:rFonts w:ascii="Arial" w:hAnsi="Arial" w:cs="Arial"/>
          <w:b/>
          <w:sz w:val="19"/>
          <w:szCs w:val="19"/>
        </w:rPr>
      </w:pPr>
      <w:r>
        <w:rPr>
          <w:rFonts w:ascii="Arial" w:hAnsi="Arial" w:cs="Arial"/>
          <w:b/>
          <w:sz w:val="19"/>
          <w:szCs w:val="19"/>
        </w:rPr>
        <w:br/>
      </w:r>
    </w:p>
    <w:p w:rsidR="001B5E26" w:rsidRPr="001B5E26" w:rsidRDefault="001B5E26" w:rsidP="001B5E26">
      <w:pPr>
        <w:spacing w:line="276" w:lineRule="auto"/>
        <w:rPr>
          <w:rFonts w:ascii="Arial" w:hAnsi="Arial" w:cs="Arial"/>
          <w:sz w:val="19"/>
          <w:szCs w:val="19"/>
        </w:rPr>
      </w:pPr>
      <w:r w:rsidRPr="001B5E26">
        <w:rPr>
          <w:rFonts w:ascii="Arial" w:hAnsi="Arial" w:cs="Arial"/>
          <w:b/>
          <w:sz w:val="19"/>
          <w:szCs w:val="19"/>
        </w:rPr>
        <w:t xml:space="preserve">Živko Kladnik - </w:t>
      </w:r>
      <w:proofErr w:type="spellStart"/>
      <w:r w:rsidRPr="001B5E26">
        <w:rPr>
          <w:rFonts w:ascii="Arial" w:hAnsi="Arial" w:cs="Arial"/>
          <w:b/>
          <w:sz w:val="19"/>
          <w:szCs w:val="19"/>
        </w:rPr>
        <w:t>Hommage</w:t>
      </w:r>
      <w:proofErr w:type="spellEnd"/>
    </w:p>
    <w:p w:rsidR="001B5E26" w:rsidRPr="001B5E26" w:rsidRDefault="001B5E26" w:rsidP="001B5E26">
      <w:pPr>
        <w:spacing w:line="276" w:lineRule="auto"/>
        <w:rPr>
          <w:rFonts w:ascii="Arial" w:hAnsi="Arial" w:cs="Arial"/>
          <w:sz w:val="19"/>
          <w:szCs w:val="19"/>
        </w:rPr>
      </w:pPr>
      <w:r w:rsidRPr="001B5E26">
        <w:rPr>
          <w:rFonts w:ascii="Arial" w:hAnsi="Arial" w:cs="Arial"/>
          <w:sz w:val="19"/>
          <w:szCs w:val="19"/>
        </w:rPr>
        <w:t xml:space="preserve">Živko Kladnik pri samostojnih projektih in delovanju v formalnih in neformalnih umetniških skupinah kontinuirano sledi nekaterim </w:t>
      </w:r>
      <w:proofErr w:type="spellStart"/>
      <w:r w:rsidRPr="001B5E26">
        <w:rPr>
          <w:rFonts w:ascii="Arial" w:hAnsi="Arial" w:cs="Arial"/>
          <w:sz w:val="19"/>
          <w:szCs w:val="19"/>
        </w:rPr>
        <w:t>neoavantgardnim</w:t>
      </w:r>
      <w:proofErr w:type="spellEnd"/>
      <w:r w:rsidRPr="001B5E26">
        <w:rPr>
          <w:rFonts w:ascii="Arial" w:hAnsi="Arial" w:cs="Arial"/>
          <w:sz w:val="19"/>
          <w:szCs w:val="19"/>
        </w:rPr>
        <w:t xml:space="preserve"> procesom. Tako je v sklopu »vizualne in konkretne poezije«, s katero lahko povežemo dobršen del Kladnikovih galerijskih projektov, pogosto uporabljal t. i. postopke </w:t>
      </w:r>
      <w:proofErr w:type="spellStart"/>
      <w:r w:rsidRPr="001B5E26">
        <w:rPr>
          <w:rFonts w:ascii="Arial" w:hAnsi="Arial" w:cs="Arial"/>
          <w:sz w:val="19"/>
          <w:szCs w:val="19"/>
        </w:rPr>
        <w:t>ready</w:t>
      </w:r>
      <w:proofErr w:type="spellEnd"/>
      <w:r w:rsidRPr="001B5E26">
        <w:rPr>
          <w:rFonts w:ascii="Arial" w:hAnsi="Arial" w:cs="Arial"/>
          <w:sz w:val="19"/>
          <w:szCs w:val="19"/>
        </w:rPr>
        <w:t>-</w:t>
      </w:r>
      <w:proofErr w:type="spellStart"/>
      <w:r w:rsidRPr="001B5E26">
        <w:rPr>
          <w:rFonts w:ascii="Arial" w:hAnsi="Arial" w:cs="Arial"/>
          <w:sz w:val="19"/>
          <w:szCs w:val="19"/>
        </w:rPr>
        <w:t>made</w:t>
      </w:r>
      <w:proofErr w:type="spellEnd"/>
      <w:r w:rsidRPr="001B5E26">
        <w:rPr>
          <w:rFonts w:ascii="Arial" w:hAnsi="Arial" w:cs="Arial"/>
          <w:sz w:val="19"/>
          <w:szCs w:val="19"/>
        </w:rPr>
        <w:t xml:space="preserve"> (recikliranje oziroma vključevanje odvrženega gradiva v likovne objekte). Drug pomemben kreativni postopek je kolaž – združevanje izrezkov iz časopisov in revij, fotografij, plakatov in fotokopij, ki prav tako vsebuje neločljiv preplet podob in besede. Avtor pri tem osebno-izpovedne komponente povezuje z udarno provokativnostjo in družbenokritično angažiranostjo. Slednje lahko trdimo tudi za razstavljena dela, ki so nastala po daljšem ustvarjalnem razmisleku in pripravah. To je namreč zahtevala izhodiščna tema ciklusa, s katero nas Živko Kladnik opozarja na eno največjih genocidnih dejanj, ki so se zgodila na tleh sodobne Evrope.</w:t>
      </w:r>
    </w:p>
    <w:p w:rsidR="00674ABA" w:rsidRPr="00674ABA" w:rsidRDefault="001B5E26" w:rsidP="00674ABA">
      <w:pPr>
        <w:spacing w:line="276" w:lineRule="auto"/>
        <w:rPr>
          <w:rFonts w:ascii="Arial" w:hAnsi="Arial" w:cs="Arial"/>
          <w:sz w:val="19"/>
          <w:szCs w:val="19"/>
        </w:rPr>
      </w:pPr>
      <w:r w:rsidRPr="001B5E26">
        <w:rPr>
          <w:rFonts w:ascii="Arial" w:hAnsi="Arial" w:cs="Arial"/>
          <w:sz w:val="19"/>
          <w:szCs w:val="19"/>
        </w:rPr>
        <w:t xml:space="preserve"> Mreža različnih povezav, ki jo je stkal Živko Kladnik, se zavezujoče dotika tudi nas samih, na kar opozarjajo fotografije avtorjevih znancev in sodobnikov, ki so vključene v </w:t>
      </w:r>
      <w:proofErr w:type="spellStart"/>
      <w:r w:rsidRPr="001B5E26">
        <w:rPr>
          <w:rFonts w:ascii="Arial" w:hAnsi="Arial" w:cs="Arial"/>
          <w:sz w:val="19"/>
          <w:szCs w:val="19"/>
        </w:rPr>
        <w:t>kolažne</w:t>
      </w:r>
      <w:proofErr w:type="spellEnd"/>
      <w:r w:rsidRPr="001B5E26">
        <w:rPr>
          <w:rFonts w:ascii="Arial" w:hAnsi="Arial" w:cs="Arial"/>
          <w:sz w:val="19"/>
          <w:szCs w:val="19"/>
        </w:rPr>
        <w:t xml:space="preserve"> celote.</w:t>
      </w:r>
      <w:r>
        <w:rPr>
          <w:rFonts w:ascii="Arial" w:hAnsi="Arial" w:cs="Arial"/>
          <w:sz w:val="19"/>
          <w:szCs w:val="19"/>
        </w:rPr>
        <w:br/>
      </w:r>
      <w:r w:rsidRPr="001B5E26">
        <w:rPr>
          <w:rFonts w:ascii="Arial" w:hAnsi="Arial" w:cs="Arial"/>
          <w:sz w:val="19"/>
          <w:szCs w:val="19"/>
        </w:rPr>
        <w:t xml:space="preserve">Damir Globočnik, Galerija </w:t>
      </w:r>
      <w:proofErr w:type="spellStart"/>
      <w:r w:rsidRPr="001B5E26">
        <w:rPr>
          <w:rFonts w:ascii="Arial" w:hAnsi="Arial" w:cs="Arial"/>
          <w:sz w:val="19"/>
          <w:szCs w:val="19"/>
        </w:rPr>
        <w:t>Mayer</w:t>
      </w:r>
      <w:proofErr w:type="spellEnd"/>
      <w:r w:rsidRPr="001B5E26">
        <w:rPr>
          <w:rFonts w:ascii="Arial" w:hAnsi="Arial" w:cs="Arial"/>
          <w:sz w:val="19"/>
          <w:szCs w:val="19"/>
        </w:rPr>
        <w:t>, Kranj, julij 2013</w:t>
      </w:r>
      <w:r w:rsidRPr="001B5E26">
        <w:rPr>
          <w:rFonts w:ascii="Arial" w:hAnsi="Arial" w:cs="Arial"/>
          <w:sz w:val="19"/>
          <w:szCs w:val="19"/>
        </w:rPr>
        <w:br/>
      </w:r>
      <w:r w:rsidR="009D7CA8">
        <w:rPr>
          <w:rFonts w:ascii="Arial" w:hAnsi="Arial" w:cs="Arial"/>
          <w:sz w:val="19"/>
          <w:szCs w:val="19"/>
        </w:rPr>
        <w:br/>
      </w:r>
    </w:p>
    <w:p w:rsidR="00674ABA" w:rsidRPr="00674ABA" w:rsidRDefault="00674ABA" w:rsidP="00674ABA">
      <w:pPr>
        <w:spacing w:line="276" w:lineRule="auto"/>
        <w:rPr>
          <w:rFonts w:ascii="Arial" w:hAnsi="Arial" w:cs="Arial"/>
          <w:sz w:val="19"/>
          <w:szCs w:val="19"/>
        </w:rPr>
      </w:pPr>
      <w:r w:rsidRPr="00674ABA">
        <w:rPr>
          <w:rFonts w:ascii="Arial" w:hAnsi="Arial" w:cs="Arial"/>
          <w:b/>
          <w:sz w:val="19"/>
          <w:szCs w:val="19"/>
        </w:rPr>
        <w:lastRenderedPageBreak/>
        <w:t>Živko Kladnik v polju vizualne in konkretne poezije</w:t>
      </w:r>
    </w:p>
    <w:p w:rsidR="00674ABA" w:rsidRPr="00674ABA" w:rsidRDefault="00674ABA" w:rsidP="00674ABA">
      <w:pPr>
        <w:spacing w:line="276" w:lineRule="auto"/>
        <w:rPr>
          <w:rFonts w:ascii="Arial" w:hAnsi="Arial" w:cs="Arial"/>
          <w:sz w:val="19"/>
          <w:szCs w:val="19"/>
        </w:rPr>
      </w:pPr>
      <w:r w:rsidRPr="00674ABA">
        <w:rPr>
          <w:rFonts w:ascii="Arial" w:hAnsi="Arial" w:cs="Arial"/>
          <w:sz w:val="19"/>
          <w:szCs w:val="19"/>
        </w:rPr>
        <w:t xml:space="preserve">Pojav vizualne in konkretne poezije v sodobni umetnosti je v svetu </w:t>
      </w:r>
      <w:proofErr w:type="spellStart"/>
      <w:r w:rsidRPr="00674ABA">
        <w:rPr>
          <w:rFonts w:ascii="Arial" w:hAnsi="Arial" w:cs="Arial"/>
          <w:sz w:val="19"/>
          <w:szCs w:val="19"/>
        </w:rPr>
        <w:t>unikum</w:t>
      </w:r>
      <w:proofErr w:type="spellEnd"/>
      <w:r w:rsidRPr="00674ABA">
        <w:rPr>
          <w:rFonts w:ascii="Arial" w:hAnsi="Arial" w:cs="Arial"/>
          <w:sz w:val="19"/>
          <w:szCs w:val="19"/>
        </w:rPr>
        <w:t xml:space="preserve">, ki je potekal vzporedno z drugimi smermi, ali bolje rečeno, tendencami </w:t>
      </w:r>
      <w:proofErr w:type="spellStart"/>
      <w:r w:rsidRPr="00674ABA">
        <w:rPr>
          <w:rFonts w:ascii="Arial" w:hAnsi="Arial" w:cs="Arial"/>
          <w:sz w:val="19"/>
          <w:szCs w:val="19"/>
        </w:rPr>
        <w:t>neoavantgarde</w:t>
      </w:r>
      <w:proofErr w:type="spellEnd"/>
      <w:r w:rsidRPr="00674ABA">
        <w:rPr>
          <w:rFonts w:ascii="Arial" w:hAnsi="Arial" w:cs="Arial"/>
          <w:sz w:val="19"/>
          <w:szCs w:val="19"/>
        </w:rPr>
        <w:t xml:space="preserve">. In medtem ko so se nekateri umetniki tistega časa posvečali </w:t>
      </w:r>
      <w:proofErr w:type="spellStart"/>
      <w:r w:rsidRPr="00674ABA">
        <w:rPr>
          <w:rFonts w:ascii="Arial" w:hAnsi="Arial" w:cs="Arial"/>
          <w:sz w:val="19"/>
          <w:szCs w:val="19"/>
        </w:rPr>
        <w:t>monumentalnejšim</w:t>
      </w:r>
      <w:proofErr w:type="spellEnd"/>
      <w:r w:rsidRPr="00674ABA">
        <w:rPr>
          <w:rFonts w:ascii="Arial" w:hAnsi="Arial" w:cs="Arial"/>
          <w:sz w:val="19"/>
          <w:szCs w:val="19"/>
        </w:rPr>
        <w:t xml:space="preserve"> projektom, so drugi izoblikovali poseben odnos med sliko in besedo, se temu odkritju izrazito posvetili in ga razvijali ter z njim tudi eksperimentirali. Vizualna in konkretna poezija je našla svoje mesto tudi v Sloveniji, kjer se je mnogo ključnih dogodkov dogajalo in zgodilo na Gorenjskem. Ena izmed glavnih gonilnih sil je bil Živko Kladnik, Gorenjec in </w:t>
      </w:r>
      <w:proofErr w:type="spellStart"/>
      <w:r w:rsidRPr="00674ABA">
        <w:rPr>
          <w:rFonts w:ascii="Arial" w:hAnsi="Arial" w:cs="Arial"/>
          <w:sz w:val="19"/>
          <w:szCs w:val="19"/>
        </w:rPr>
        <w:t>neoavantgardist</w:t>
      </w:r>
      <w:proofErr w:type="spellEnd"/>
      <w:r w:rsidRPr="00674ABA">
        <w:rPr>
          <w:rFonts w:ascii="Arial" w:hAnsi="Arial" w:cs="Arial"/>
          <w:sz w:val="19"/>
          <w:szCs w:val="19"/>
        </w:rPr>
        <w:t xml:space="preserve">. </w:t>
      </w:r>
    </w:p>
    <w:p w:rsidR="00674ABA" w:rsidRPr="00674ABA" w:rsidRDefault="00674ABA" w:rsidP="00674ABA">
      <w:pPr>
        <w:spacing w:line="276" w:lineRule="auto"/>
        <w:rPr>
          <w:rFonts w:ascii="Arial" w:hAnsi="Arial" w:cs="Arial"/>
          <w:sz w:val="19"/>
          <w:szCs w:val="19"/>
        </w:rPr>
      </w:pPr>
      <w:r w:rsidRPr="00674ABA">
        <w:rPr>
          <w:rFonts w:ascii="Arial" w:hAnsi="Arial" w:cs="Arial"/>
          <w:sz w:val="19"/>
          <w:szCs w:val="19"/>
        </w:rPr>
        <w:t xml:space="preserve">Pojem </w:t>
      </w:r>
      <w:proofErr w:type="spellStart"/>
      <w:r w:rsidRPr="00674ABA">
        <w:rPr>
          <w:rFonts w:ascii="Arial" w:hAnsi="Arial" w:cs="Arial"/>
          <w:sz w:val="19"/>
          <w:szCs w:val="19"/>
        </w:rPr>
        <w:t>neoavantgarda</w:t>
      </w:r>
      <w:proofErr w:type="spellEnd"/>
      <w:r w:rsidRPr="00674ABA">
        <w:rPr>
          <w:rFonts w:ascii="Arial" w:hAnsi="Arial" w:cs="Arial"/>
          <w:sz w:val="19"/>
          <w:szCs w:val="19"/>
        </w:rPr>
        <w:t xml:space="preserve"> označuje nekaj, kar se je na področju umetnosti začelo dogajati v poznih 50-ih letih prejšnjega stoletja. V osnovi </w:t>
      </w:r>
      <w:proofErr w:type="spellStart"/>
      <w:r w:rsidRPr="00674ABA">
        <w:rPr>
          <w:rFonts w:ascii="Arial" w:hAnsi="Arial" w:cs="Arial"/>
          <w:sz w:val="19"/>
          <w:szCs w:val="19"/>
        </w:rPr>
        <w:t>neoavantgardo</w:t>
      </w:r>
      <w:proofErr w:type="spellEnd"/>
      <w:r w:rsidRPr="00674ABA">
        <w:rPr>
          <w:rFonts w:ascii="Arial" w:hAnsi="Arial" w:cs="Arial"/>
          <w:sz w:val="19"/>
          <w:szCs w:val="19"/>
        </w:rPr>
        <w:t xml:space="preserve"> razumemo kot zavesten odmik od tradicionalnih likovnih izrazov in tehnik k eksperimentiranju in visoki sporočilnosti. Umetniki </w:t>
      </w:r>
      <w:proofErr w:type="spellStart"/>
      <w:r w:rsidRPr="00674ABA">
        <w:rPr>
          <w:rFonts w:ascii="Arial" w:hAnsi="Arial" w:cs="Arial"/>
          <w:sz w:val="19"/>
          <w:szCs w:val="19"/>
        </w:rPr>
        <w:t>neoavantgarde</w:t>
      </w:r>
      <w:proofErr w:type="spellEnd"/>
      <w:r w:rsidRPr="00674ABA">
        <w:rPr>
          <w:rFonts w:ascii="Arial" w:hAnsi="Arial" w:cs="Arial"/>
          <w:sz w:val="19"/>
          <w:szCs w:val="19"/>
        </w:rPr>
        <w:t xml:space="preserve"> so bili del družbeno močno angažirane kulture 60-ih in 70-ih let. In ko začne umetnik prek svojih del jasno, prikrito, direktno ali diskretno opozarjati na napake v družbeni shemi in podajati kritiko, postane ločnica med življenjem umetnika in umetnostjo samo domala neznatna. </w:t>
      </w:r>
    </w:p>
    <w:p w:rsidR="00674ABA" w:rsidRPr="00674ABA" w:rsidRDefault="00674ABA" w:rsidP="00674ABA">
      <w:pPr>
        <w:spacing w:line="276" w:lineRule="auto"/>
        <w:rPr>
          <w:rFonts w:ascii="Arial" w:hAnsi="Arial" w:cs="Arial"/>
          <w:sz w:val="19"/>
          <w:szCs w:val="19"/>
        </w:rPr>
      </w:pPr>
      <w:r w:rsidRPr="00674ABA">
        <w:rPr>
          <w:rFonts w:ascii="Arial" w:hAnsi="Arial" w:cs="Arial"/>
          <w:sz w:val="19"/>
          <w:szCs w:val="19"/>
        </w:rPr>
        <w:t xml:space="preserve">Živko Kladnik je svojo umetnost živel. V dogajanje na sceni vizualne in konkretne poezije je bil udeležen celo bolj, kot je bilo videti navzven. On je bil tisti, ki je zbiral dela svojih prijateljev in objave v periodiki, tisti, ki je organiziral razstave, tisti, ki je stal za kamero in režiral, tisti, ki je urednikoval zbornike, tisti, ki je vestno hranil </w:t>
      </w:r>
      <w:proofErr w:type="spellStart"/>
      <w:r w:rsidRPr="00674ABA">
        <w:rPr>
          <w:rFonts w:ascii="Arial" w:hAnsi="Arial" w:cs="Arial"/>
          <w:sz w:val="19"/>
          <w:szCs w:val="19"/>
        </w:rPr>
        <w:t>mail</w:t>
      </w:r>
      <w:proofErr w:type="spellEnd"/>
      <w:r w:rsidRPr="00674ABA">
        <w:rPr>
          <w:rFonts w:ascii="Arial" w:hAnsi="Arial" w:cs="Arial"/>
          <w:sz w:val="19"/>
          <w:szCs w:val="19"/>
        </w:rPr>
        <w:t xml:space="preserve"> </w:t>
      </w:r>
      <w:proofErr w:type="spellStart"/>
      <w:r w:rsidRPr="00674ABA">
        <w:rPr>
          <w:rFonts w:ascii="Arial" w:hAnsi="Arial" w:cs="Arial"/>
          <w:sz w:val="19"/>
          <w:szCs w:val="19"/>
        </w:rPr>
        <w:t>art</w:t>
      </w:r>
      <w:proofErr w:type="spellEnd"/>
      <w:r w:rsidRPr="00674ABA">
        <w:rPr>
          <w:rFonts w:ascii="Arial" w:hAnsi="Arial" w:cs="Arial"/>
          <w:sz w:val="19"/>
          <w:szCs w:val="19"/>
        </w:rPr>
        <w:t xml:space="preserve"> od prijateljev iz tujine in </w:t>
      </w:r>
      <w:proofErr w:type="spellStart"/>
      <w:r w:rsidRPr="00674ABA">
        <w:rPr>
          <w:rFonts w:ascii="Arial" w:hAnsi="Arial" w:cs="Arial"/>
          <w:sz w:val="19"/>
          <w:szCs w:val="19"/>
        </w:rPr>
        <w:t>nenazadnje</w:t>
      </w:r>
      <w:proofErr w:type="spellEnd"/>
      <w:r w:rsidRPr="00674ABA">
        <w:rPr>
          <w:rFonts w:ascii="Arial" w:hAnsi="Arial" w:cs="Arial"/>
          <w:sz w:val="19"/>
          <w:szCs w:val="19"/>
        </w:rPr>
        <w:t xml:space="preserve"> tudi tisti, ki je veliko ustvarjal. </w:t>
      </w:r>
    </w:p>
    <w:p w:rsidR="00674ABA" w:rsidRPr="00674ABA" w:rsidRDefault="00674ABA" w:rsidP="00674ABA">
      <w:pPr>
        <w:spacing w:line="276" w:lineRule="auto"/>
        <w:rPr>
          <w:rFonts w:ascii="Arial" w:hAnsi="Arial" w:cs="Arial"/>
          <w:sz w:val="19"/>
          <w:szCs w:val="19"/>
        </w:rPr>
      </w:pPr>
      <w:r w:rsidRPr="00674ABA">
        <w:rPr>
          <w:rFonts w:ascii="Arial" w:hAnsi="Arial" w:cs="Arial"/>
          <w:sz w:val="19"/>
          <w:szCs w:val="19"/>
        </w:rPr>
        <w:t xml:space="preserve">Del zapuščine, v katerega smo dobili vpogled v Bežigrajski galeriji, priča, da je svoja dela skrbno pripravljal, načrtoval in premislil, celo tista, ki so nastala po naključju, so v resnici bila premišljena. In čeprav njegovo samostojno delo ni izključno očitna vizualna in konkretna poezija, je povsod čutiti njeno prisotnost ali pa vsaj temelj oziroma avtorjevo zvestobo besedi in črki kot znaku. Avtorjevo skrbno načrtovanje je ob pregledu zapuščine dopustilo tudi nekakšno rekonstrukcijo ali vsaj domnevo namena nekaterih del, za katere ni znano, če so bila kdaj v celoti sploh prikazana ali objavljena. Tak primer je cikel fotografij </w:t>
      </w:r>
      <w:r w:rsidRPr="00674ABA">
        <w:rPr>
          <w:rFonts w:ascii="Arial" w:hAnsi="Arial" w:cs="Arial"/>
          <w:i/>
          <w:sz w:val="19"/>
          <w:szCs w:val="19"/>
        </w:rPr>
        <w:t>Sektor 29</w:t>
      </w:r>
      <w:r w:rsidRPr="00674ABA">
        <w:rPr>
          <w:rFonts w:ascii="Arial" w:hAnsi="Arial" w:cs="Arial"/>
          <w:sz w:val="19"/>
          <w:szCs w:val="19"/>
        </w:rPr>
        <w:t xml:space="preserve">, za katerega smo na skicah odkrili vrstni red besed, obstaja pa tudi povzetek v </w:t>
      </w:r>
      <w:proofErr w:type="spellStart"/>
      <w:r w:rsidRPr="00674ABA">
        <w:rPr>
          <w:rFonts w:ascii="Arial" w:hAnsi="Arial" w:cs="Arial"/>
          <w:sz w:val="19"/>
          <w:szCs w:val="19"/>
        </w:rPr>
        <w:t>kolažni</w:t>
      </w:r>
      <w:proofErr w:type="spellEnd"/>
      <w:r w:rsidRPr="00674ABA">
        <w:rPr>
          <w:rFonts w:ascii="Arial" w:hAnsi="Arial" w:cs="Arial"/>
          <w:sz w:val="19"/>
          <w:szCs w:val="19"/>
        </w:rPr>
        <w:t xml:space="preserve"> tehniki, ki je bil objavljen v zborniku </w:t>
      </w:r>
      <w:r w:rsidRPr="00674ABA">
        <w:rPr>
          <w:rFonts w:ascii="Arial" w:hAnsi="Arial" w:cs="Arial"/>
          <w:i/>
          <w:sz w:val="19"/>
          <w:szCs w:val="19"/>
        </w:rPr>
        <w:t xml:space="preserve">West </w:t>
      </w:r>
      <w:proofErr w:type="spellStart"/>
      <w:r w:rsidRPr="00674ABA">
        <w:rPr>
          <w:rFonts w:ascii="Arial" w:hAnsi="Arial" w:cs="Arial"/>
          <w:i/>
          <w:sz w:val="19"/>
          <w:szCs w:val="19"/>
        </w:rPr>
        <w:t>East</w:t>
      </w:r>
      <w:proofErr w:type="spellEnd"/>
      <w:r w:rsidRPr="00674ABA">
        <w:rPr>
          <w:rFonts w:ascii="Arial" w:hAnsi="Arial" w:cs="Arial"/>
          <w:i/>
          <w:sz w:val="19"/>
          <w:szCs w:val="19"/>
        </w:rPr>
        <w:t xml:space="preserve"> katalog </w:t>
      </w:r>
      <w:proofErr w:type="spellStart"/>
      <w:r w:rsidRPr="00674ABA">
        <w:rPr>
          <w:rFonts w:ascii="Arial" w:hAnsi="Arial" w:cs="Arial"/>
          <w:i/>
          <w:sz w:val="19"/>
          <w:szCs w:val="19"/>
        </w:rPr>
        <w:t>Rijeka</w:t>
      </w:r>
      <w:proofErr w:type="spellEnd"/>
      <w:r w:rsidRPr="00674ABA">
        <w:rPr>
          <w:rFonts w:ascii="Arial" w:hAnsi="Arial" w:cs="Arial"/>
          <w:sz w:val="19"/>
          <w:szCs w:val="19"/>
        </w:rPr>
        <w:t xml:space="preserve"> leta 1978. Umetniške fotografije vsebujejo vsaka svojo besedo iz nanizanega vrstnega reda. Posnete so dvakrat, z dvema različnima postavitvama, sorodnost z omenjenim kolažem pa je očitna in upravičeno je sklepati, da je ta služil kot naslovnica, uvod ali epilog k fotografijam.  </w:t>
      </w:r>
    </w:p>
    <w:p w:rsidR="00674ABA" w:rsidRPr="00674ABA" w:rsidRDefault="00674ABA" w:rsidP="00674ABA">
      <w:pPr>
        <w:spacing w:line="276" w:lineRule="auto"/>
        <w:rPr>
          <w:rFonts w:ascii="Arial" w:hAnsi="Arial" w:cs="Arial"/>
          <w:sz w:val="19"/>
          <w:szCs w:val="19"/>
        </w:rPr>
      </w:pPr>
      <w:r w:rsidRPr="00674ABA">
        <w:rPr>
          <w:rFonts w:ascii="Arial" w:hAnsi="Arial" w:cs="Arial"/>
          <w:sz w:val="19"/>
          <w:szCs w:val="19"/>
        </w:rPr>
        <w:t xml:space="preserve">Živko Kladnik je znotraj lastnega umetnostnega izraza ustvaril prav poseben jezik, ki ga dela izrazito prepoznavnega, še zlasti, ko govorimo o kolažih. Kolaž je tudi najpogostejša tehnika, ki se je </w:t>
      </w:r>
      <w:proofErr w:type="spellStart"/>
      <w:r w:rsidRPr="00674ABA">
        <w:rPr>
          <w:rFonts w:ascii="Arial" w:hAnsi="Arial" w:cs="Arial"/>
          <w:sz w:val="19"/>
          <w:szCs w:val="19"/>
        </w:rPr>
        <w:t>je</w:t>
      </w:r>
      <w:proofErr w:type="spellEnd"/>
      <w:r w:rsidRPr="00674ABA">
        <w:rPr>
          <w:rFonts w:ascii="Arial" w:hAnsi="Arial" w:cs="Arial"/>
          <w:sz w:val="19"/>
          <w:szCs w:val="19"/>
        </w:rPr>
        <w:t xml:space="preserve"> Kladnik loteval in jo serviral v najrazličnejših formatih. Na nosilcih v velikosti A4 formata je izdeloval kolaže, namenjene objavi v zbornikih (npr. </w:t>
      </w:r>
      <w:proofErr w:type="spellStart"/>
      <w:r w:rsidRPr="00674ABA">
        <w:rPr>
          <w:rFonts w:ascii="Arial" w:hAnsi="Arial" w:cs="Arial"/>
          <w:sz w:val="19"/>
          <w:szCs w:val="19"/>
        </w:rPr>
        <w:t>WestEast</w:t>
      </w:r>
      <w:proofErr w:type="spellEnd"/>
      <w:r w:rsidRPr="00674ABA">
        <w:rPr>
          <w:rFonts w:ascii="Arial" w:hAnsi="Arial" w:cs="Arial"/>
          <w:sz w:val="19"/>
          <w:szCs w:val="19"/>
        </w:rPr>
        <w:t>) ali za avtorske romane, kot del ciklov ljubezenskih pesmi, na večjih formatih pa je ustvarjal kolaže za samostojne razstave.</w:t>
      </w:r>
    </w:p>
    <w:p w:rsidR="00674ABA" w:rsidRPr="00674ABA" w:rsidRDefault="00674ABA" w:rsidP="00674ABA">
      <w:pPr>
        <w:spacing w:line="276" w:lineRule="auto"/>
        <w:rPr>
          <w:rFonts w:ascii="Arial" w:hAnsi="Arial" w:cs="Arial"/>
          <w:sz w:val="19"/>
          <w:szCs w:val="19"/>
        </w:rPr>
      </w:pPr>
      <w:r w:rsidRPr="00674ABA">
        <w:rPr>
          <w:rFonts w:ascii="Arial" w:hAnsi="Arial" w:cs="Arial"/>
          <w:sz w:val="19"/>
          <w:szCs w:val="19"/>
        </w:rPr>
        <w:t xml:space="preserve">Posebnost v opusu Živka Kladnika sta dva </w:t>
      </w:r>
      <w:proofErr w:type="spellStart"/>
      <w:r w:rsidRPr="00674ABA">
        <w:rPr>
          <w:rFonts w:ascii="Arial" w:hAnsi="Arial" w:cs="Arial"/>
          <w:sz w:val="19"/>
          <w:szCs w:val="19"/>
        </w:rPr>
        <w:t>konkretistična</w:t>
      </w:r>
      <w:proofErr w:type="spellEnd"/>
      <w:r w:rsidRPr="00674ABA">
        <w:rPr>
          <w:rFonts w:ascii="Arial" w:hAnsi="Arial" w:cs="Arial"/>
          <w:sz w:val="19"/>
          <w:szCs w:val="19"/>
        </w:rPr>
        <w:t xml:space="preserve"> romana </w:t>
      </w:r>
      <w:r w:rsidRPr="00674ABA">
        <w:rPr>
          <w:rFonts w:ascii="Arial" w:hAnsi="Arial" w:cs="Arial"/>
          <w:i/>
          <w:sz w:val="19"/>
          <w:szCs w:val="19"/>
        </w:rPr>
        <w:t>Opera Semiotika ali 3848</w:t>
      </w:r>
      <w:r w:rsidRPr="00674ABA">
        <w:rPr>
          <w:rFonts w:ascii="Arial" w:hAnsi="Arial" w:cs="Arial"/>
          <w:sz w:val="19"/>
          <w:szCs w:val="19"/>
        </w:rPr>
        <w:t xml:space="preserve"> in </w:t>
      </w:r>
      <w:r w:rsidRPr="00674ABA">
        <w:rPr>
          <w:rFonts w:ascii="Arial" w:hAnsi="Arial" w:cs="Arial"/>
          <w:i/>
          <w:sz w:val="19"/>
          <w:szCs w:val="19"/>
        </w:rPr>
        <w:t>35 dni</w:t>
      </w:r>
      <w:r w:rsidRPr="00674ABA">
        <w:rPr>
          <w:rFonts w:ascii="Arial" w:hAnsi="Arial" w:cs="Arial"/>
          <w:sz w:val="19"/>
          <w:szCs w:val="19"/>
        </w:rPr>
        <w:t xml:space="preserve">. Čeprav ima način prejemanja informacij drugačno logiko kot pri tradicionalnem leposlovju, pa vseeno oba romana držita čvrsto strukturo in jasno kontinuiteto. Podprta sta z likovno podobo, ki je na </w:t>
      </w:r>
      <w:proofErr w:type="spellStart"/>
      <w:r w:rsidRPr="00674ABA">
        <w:rPr>
          <w:rFonts w:ascii="Arial" w:hAnsi="Arial" w:cs="Arial"/>
          <w:sz w:val="19"/>
          <w:szCs w:val="19"/>
        </w:rPr>
        <w:t>daktilografske</w:t>
      </w:r>
      <w:proofErr w:type="spellEnd"/>
      <w:r w:rsidRPr="00674ABA">
        <w:rPr>
          <w:rFonts w:ascii="Arial" w:hAnsi="Arial" w:cs="Arial"/>
          <w:sz w:val="19"/>
          <w:szCs w:val="19"/>
        </w:rPr>
        <w:t xml:space="preserve"> osnove umeščena kot kolaž. V smislu kontinuitete jima je podoben cikel </w:t>
      </w:r>
      <w:r w:rsidRPr="00674ABA">
        <w:rPr>
          <w:rFonts w:ascii="Arial" w:hAnsi="Arial" w:cs="Arial"/>
          <w:i/>
          <w:sz w:val="19"/>
          <w:szCs w:val="19"/>
        </w:rPr>
        <w:t>Osmrtnice</w:t>
      </w:r>
      <w:r w:rsidRPr="00674ABA">
        <w:rPr>
          <w:rFonts w:ascii="Arial" w:hAnsi="Arial" w:cs="Arial"/>
          <w:sz w:val="19"/>
          <w:szCs w:val="19"/>
        </w:rPr>
        <w:t xml:space="preserve">, v tehniki nekoliko drugačen. To je obsežen cikel kolažev v formatu A4, izdelan iz izrezkov osmrtnic z dodanimi vrednostnimi zapisi ali podobami. To tehniko je kasneje nadgradil v večje formate in jih predstavil v samostojnih razstavah </w:t>
      </w:r>
      <w:r w:rsidRPr="00674ABA">
        <w:rPr>
          <w:rFonts w:ascii="Arial" w:hAnsi="Arial" w:cs="Arial"/>
          <w:i/>
          <w:sz w:val="19"/>
          <w:szCs w:val="19"/>
        </w:rPr>
        <w:t>Zeleno, ki te hočem zeleno</w:t>
      </w:r>
      <w:r w:rsidRPr="00674ABA">
        <w:rPr>
          <w:rFonts w:ascii="Arial" w:hAnsi="Arial" w:cs="Arial"/>
          <w:sz w:val="19"/>
          <w:szCs w:val="19"/>
        </w:rPr>
        <w:t xml:space="preserve"> in </w:t>
      </w:r>
      <w:r w:rsidRPr="00674ABA">
        <w:rPr>
          <w:rFonts w:ascii="Arial" w:hAnsi="Arial" w:cs="Arial"/>
          <w:i/>
          <w:sz w:val="19"/>
          <w:szCs w:val="19"/>
        </w:rPr>
        <w:t>Okupacija v 26 slikah</w:t>
      </w:r>
      <w:r w:rsidRPr="00674ABA">
        <w:rPr>
          <w:rFonts w:ascii="Arial" w:hAnsi="Arial" w:cs="Arial"/>
          <w:sz w:val="19"/>
          <w:szCs w:val="19"/>
        </w:rPr>
        <w:t xml:space="preserve">. Sporočilnost teh razstav je bila jasna – šlo je za izrazito neodobravanje Srebreniškega pokola iz leta 1995. </w:t>
      </w:r>
    </w:p>
    <w:p w:rsidR="00674ABA" w:rsidRPr="00674ABA" w:rsidRDefault="00674ABA" w:rsidP="00674ABA">
      <w:pPr>
        <w:spacing w:line="276" w:lineRule="auto"/>
        <w:rPr>
          <w:rFonts w:ascii="Arial" w:hAnsi="Arial" w:cs="Arial"/>
          <w:sz w:val="19"/>
          <w:szCs w:val="19"/>
        </w:rPr>
      </w:pPr>
      <w:r w:rsidRPr="00674ABA">
        <w:rPr>
          <w:rFonts w:ascii="Arial" w:hAnsi="Arial" w:cs="Arial"/>
          <w:sz w:val="19"/>
          <w:szCs w:val="19"/>
        </w:rPr>
        <w:t xml:space="preserve">Krajši, a še vedno enotni samostojni cikli, so avtorjeve ljubezenske pesmi, namenjene dekletom. </w:t>
      </w:r>
      <w:r w:rsidRPr="00674ABA">
        <w:rPr>
          <w:rFonts w:ascii="Arial" w:hAnsi="Arial" w:cs="Arial"/>
          <w:i/>
          <w:sz w:val="19"/>
          <w:szCs w:val="19"/>
        </w:rPr>
        <w:t xml:space="preserve">Sedmo </w:t>
      </w:r>
      <w:proofErr w:type="spellStart"/>
      <w:r w:rsidRPr="00674ABA">
        <w:rPr>
          <w:rFonts w:ascii="Arial" w:hAnsi="Arial" w:cs="Arial"/>
          <w:i/>
          <w:sz w:val="19"/>
          <w:szCs w:val="19"/>
        </w:rPr>
        <w:t>inverznost</w:t>
      </w:r>
      <w:proofErr w:type="spellEnd"/>
      <w:r w:rsidRPr="00674ABA">
        <w:rPr>
          <w:rFonts w:ascii="Arial" w:hAnsi="Arial" w:cs="Arial"/>
          <w:sz w:val="19"/>
          <w:szCs w:val="19"/>
        </w:rPr>
        <w:t xml:space="preserve"> je posvetil Zdravki, dva cikla brez naslova pa Darji. Po videzu in tehniki zelo sorodna dela so hkrati sorodna avtorjevemu prepoznavnemu slogu. Na </w:t>
      </w:r>
      <w:proofErr w:type="spellStart"/>
      <w:r w:rsidRPr="00674ABA">
        <w:rPr>
          <w:rFonts w:ascii="Arial" w:hAnsi="Arial" w:cs="Arial"/>
          <w:sz w:val="19"/>
          <w:szCs w:val="19"/>
        </w:rPr>
        <w:t>daktilografije</w:t>
      </w:r>
      <w:proofErr w:type="spellEnd"/>
      <w:r w:rsidRPr="00674ABA">
        <w:rPr>
          <w:rFonts w:ascii="Arial" w:hAnsi="Arial" w:cs="Arial"/>
          <w:sz w:val="19"/>
          <w:szCs w:val="19"/>
        </w:rPr>
        <w:t xml:space="preserve"> manjših besed so umeščene posamezne velike številke ali črke, ki nekaj označujejo. To je ali vrstni red ali ime izbranke, kar zagotavlja </w:t>
      </w:r>
      <w:proofErr w:type="spellStart"/>
      <w:r w:rsidRPr="00674ABA">
        <w:rPr>
          <w:rFonts w:ascii="Arial" w:hAnsi="Arial" w:cs="Arial"/>
          <w:sz w:val="19"/>
          <w:szCs w:val="19"/>
        </w:rPr>
        <w:t>koherenčno</w:t>
      </w:r>
      <w:proofErr w:type="spellEnd"/>
      <w:r w:rsidRPr="00674ABA">
        <w:rPr>
          <w:rFonts w:ascii="Arial" w:hAnsi="Arial" w:cs="Arial"/>
          <w:sz w:val="19"/>
          <w:szCs w:val="19"/>
        </w:rPr>
        <w:t xml:space="preserve"> trdnost cikla. In to je tudi jezik, ki ga Kladnik uporablja pri svojem sporočanju prek likovnih del. Značilni veliki znaki v </w:t>
      </w:r>
      <w:proofErr w:type="spellStart"/>
      <w:r w:rsidRPr="00674ABA">
        <w:rPr>
          <w:rFonts w:ascii="Arial" w:hAnsi="Arial" w:cs="Arial"/>
          <w:sz w:val="19"/>
          <w:szCs w:val="19"/>
        </w:rPr>
        <w:t>kolažni</w:t>
      </w:r>
      <w:proofErr w:type="spellEnd"/>
      <w:r w:rsidRPr="00674ABA">
        <w:rPr>
          <w:rFonts w:ascii="Arial" w:hAnsi="Arial" w:cs="Arial"/>
          <w:sz w:val="19"/>
          <w:szCs w:val="19"/>
        </w:rPr>
        <w:t xml:space="preserve"> tehniki so umeščeni na manjše, največkrat z </w:t>
      </w:r>
      <w:proofErr w:type="spellStart"/>
      <w:r w:rsidRPr="00674ABA">
        <w:rPr>
          <w:rFonts w:ascii="Arial" w:hAnsi="Arial" w:cs="Arial"/>
          <w:sz w:val="19"/>
          <w:szCs w:val="19"/>
        </w:rPr>
        <w:t>daktilografijo</w:t>
      </w:r>
      <w:proofErr w:type="spellEnd"/>
      <w:r w:rsidRPr="00674ABA">
        <w:rPr>
          <w:rFonts w:ascii="Arial" w:hAnsi="Arial" w:cs="Arial"/>
          <w:sz w:val="19"/>
          <w:szCs w:val="19"/>
        </w:rPr>
        <w:t xml:space="preserve"> ustvarjene, besede. Vsako delo beremo torej dvojno ali večkratno in vsaka nova plast sporoča nekaj novega. Besede in znaki se družijo v povsem nove besede, se zoperstavljajo slovničnim zakonitostim, hkrati pa so dovolj prepoznavni, da si jih lahko interpretiramo v sporočilnost ali smiselno celoto. Iz tega vidika je potem prav zanimivo, da pa se je s svojim imenom poigral z uporabo zgolj </w:t>
      </w:r>
      <w:proofErr w:type="spellStart"/>
      <w:r w:rsidRPr="00674ABA">
        <w:rPr>
          <w:rFonts w:ascii="Arial" w:hAnsi="Arial" w:cs="Arial"/>
          <w:sz w:val="19"/>
          <w:szCs w:val="19"/>
        </w:rPr>
        <w:t>daktilografije</w:t>
      </w:r>
      <w:proofErr w:type="spellEnd"/>
      <w:r w:rsidRPr="00674ABA">
        <w:rPr>
          <w:rFonts w:ascii="Arial" w:hAnsi="Arial" w:cs="Arial"/>
          <w:sz w:val="19"/>
          <w:szCs w:val="19"/>
        </w:rPr>
        <w:t>. Počasi preide od ŽIVKA k Ž-ju ali obratno.</w:t>
      </w:r>
    </w:p>
    <w:p w:rsidR="00674ABA" w:rsidRPr="00674ABA" w:rsidRDefault="00674ABA" w:rsidP="00674ABA">
      <w:pPr>
        <w:spacing w:line="276" w:lineRule="auto"/>
        <w:rPr>
          <w:rFonts w:ascii="Arial" w:hAnsi="Arial" w:cs="Arial"/>
          <w:sz w:val="19"/>
          <w:szCs w:val="19"/>
        </w:rPr>
      </w:pPr>
      <w:r w:rsidRPr="00674ABA">
        <w:rPr>
          <w:rFonts w:ascii="Arial" w:hAnsi="Arial" w:cs="Arial"/>
          <w:sz w:val="19"/>
          <w:szCs w:val="19"/>
        </w:rPr>
        <w:t xml:space="preserve">Vizualne in konkretne poezije smo vajeni na nosilcih manjših velikosti. </w:t>
      </w:r>
      <w:proofErr w:type="spellStart"/>
      <w:r w:rsidRPr="00674ABA">
        <w:rPr>
          <w:rFonts w:ascii="Arial" w:hAnsi="Arial" w:cs="Arial"/>
          <w:i/>
          <w:sz w:val="19"/>
          <w:szCs w:val="19"/>
        </w:rPr>
        <w:t>WestEast</w:t>
      </w:r>
      <w:proofErr w:type="spellEnd"/>
      <w:r w:rsidRPr="00674ABA">
        <w:rPr>
          <w:rFonts w:ascii="Arial" w:hAnsi="Arial" w:cs="Arial"/>
          <w:sz w:val="19"/>
          <w:szCs w:val="19"/>
        </w:rPr>
        <w:t xml:space="preserve"> zborniki in </w:t>
      </w:r>
      <w:proofErr w:type="spellStart"/>
      <w:r w:rsidRPr="00674ABA">
        <w:rPr>
          <w:rFonts w:ascii="Arial" w:hAnsi="Arial" w:cs="Arial"/>
          <w:sz w:val="19"/>
          <w:szCs w:val="19"/>
        </w:rPr>
        <w:t>fanzini</w:t>
      </w:r>
      <w:proofErr w:type="spellEnd"/>
      <w:r w:rsidRPr="00674ABA">
        <w:rPr>
          <w:rFonts w:ascii="Arial" w:hAnsi="Arial" w:cs="Arial"/>
          <w:sz w:val="19"/>
          <w:szCs w:val="19"/>
        </w:rPr>
        <w:t xml:space="preserve"> </w:t>
      </w:r>
      <w:proofErr w:type="spellStart"/>
      <w:r w:rsidRPr="00674ABA">
        <w:rPr>
          <w:rFonts w:ascii="Arial" w:hAnsi="Arial" w:cs="Arial"/>
          <w:i/>
          <w:sz w:val="19"/>
          <w:szCs w:val="19"/>
        </w:rPr>
        <w:t>Edition</w:t>
      </w:r>
      <w:proofErr w:type="spellEnd"/>
      <w:r w:rsidRPr="00674ABA">
        <w:rPr>
          <w:rFonts w:ascii="Arial" w:hAnsi="Arial" w:cs="Arial"/>
          <w:sz w:val="19"/>
          <w:szCs w:val="19"/>
        </w:rPr>
        <w:t xml:space="preserve">, ki jih je Kladnik urednikoval ali v njih objavljal, so praviloma obsežni, a ostajajo znotraj formata A4. Včasih najde vizualna in konkretna poezija pot na večje formate v obliki plakatov in v primeru Živka Kladnika v </w:t>
      </w:r>
      <w:r w:rsidRPr="00674ABA">
        <w:rPr>
          <w:rFonts w:ascii="Arial" w:hAnsi="Arial" w:cs="Arial"/>
          <w:sz w:val="19"/>
          <w:szCs w:val="19"/>
        </w:rPr>
        <w:lastRenderedPageBreak/>
        <w:t xml:space="preserve">obliki kolažev, lahko pa je tudi monumentalna. To so suvereno dokazali člani skupine Studio </w:t>
      </w:r>
      <w:proofErr w:type="spellStart"/>
      <w:r w:rsidRPr="00674ABA">
        <w:rPr>
          <w:rFonts w:ascii="Arial" w:hAnsi="Arial" w:cs="Arial"/>
          <w:sz w:val="19"/>
          <w:szCs w:val="19"/>
        </w:rPr>
        <w:t>Signum</w:t>
      </w:r>
      <w:proofErr w:type="spellEnd"/>
      <w:r w:rsidRPr="00674ABA">
        <w:rPr>
          <w:rFonts w:ascii="Arial" w:hAnsi="Arial" w:cs="Arial"/>
          <w:sz w:val="19"/>
          <w:szCs w:val="19"/>
        </w:rPr>
        <w:t xml:space="preserve">, katere soustanovitelj je bil Živko Kladnik, predvsem z odmevnim projektom </w:t>
      </w:r>
      <w:r w:rsidRPr="00674ABA">
        <w:rPr>
          <w:rFonts w:ascii="Arial" w:hAnsi="Arial" w:cs="Arial"/>
          <w:i/>
          <w:sz w:val="19"/>
          <w:szCs w:val="19"/>
        </w:rPr>
        <w:t>Abeceda</w:t>
      </w:r>
      <w:r w:rsidRPr="00674ABA">
        <w:rPr>
          <w:rFonts w:ascii="Arial" w:hAnsi="Arial" w:cs="Arial"/>
          <w:sz w:val="19"/>
          <w:szCs w:val="19"/>
        </w:rPr>
        <w:t xml:space="preserve">, kjer so na nevsakdanja mesta obešali ogromne plakate z izpisano abecedo. </w:t>
      </w:r>
    </w:p>
    <w:p w:rsidR="00674ABA" w:rsidRPr="00674ABA" w:rsidRDefault="00674ABA" w:rsidP="00674ABA">
      <w:pPr>
        <w:spacing w:line="276" w:lineRule="auto"/>
        <w:rPr>
          <w:rFonts w:ascii="Arial" w:hAnsi="Arial" w:cs="Arial"/>
          <w:sz w:val="19"/>
          <w:szCs w:val="19"/>
        </w:rPr>
      </w:pPr>
      <w:r w:rsidRPr="00674ABA">
        <w:rPr>
          <w:rFonts w:ascii="Arial" w:hAnsi="Arial" w:cs="Arial"/>
          <w:sz w:val="19"/>
          <w:szCs w:val="19"/>
        </w:rPr>
        <w:t xml:space="preserve">Skupni imenovalec domala vseh likovnih del Živka Kladnika je torej beseda, črka oziroma znak. S tem ostaja zvest izročilu vizualne in konkretne poezije, ki jo suče sebi lastno in jo uporablja za izrazni pripomoček, pa naj bo to izpoved srca ali neizprosno zrcalo družbi. </w:t>
      </w:r>
    </w:p>
    <w:p w:rsidR="00674ABA" w:rsidRPr="00674ABA" w:rsidRDefault="00674ABA" w:rsidP="00674ABA">
      <w:pPr>
        <w:spacing w:line="276" w:lineRule="auto"/>
        <w:rPr>
          <w:rFonts w:ascii="Arial" w:hAnsi="Arial" w:cs="Arial"/>
          <w:sz w:val="19"/>
          <w:szCs w:val="19"/>
        </w:rPr>
      </w:pPr>
      <w:r w:rsidRPr="00674ABA">
        <w:rPr>
          <w:rFonts w:ascii="Arial" w:hAnsi="Arial" w:cs="Arial"/>
          <w:sz w:val="19"/>
          <w:szCs w:val="19"/>
        </w:rPr>
        <w:t xml:space="preserve">Živko Kladnik je bil angažiran na različnih področjih. Poleg že naštetih dejavnosti je bil med drugim eden glavnih pri ustanovitvi današnjega Nogometnega kluba Kranj (takrat NK Filmarji), tajnik Šahovskega kluba Naklo, soustanovitelj filmskega kluba Skupina kranjskih </w:t>
      </w:r>
      <w:proofErr w:type="spellStart"/>
      <w:r w:rsidRPr="00674ABA">
        <w:rPr>
          <w:rFonts w:ascii="Arial" w:hAnsi="Arial" w:cs="Arial"/>
          <w:sz w:val="19"/>
          <w:szCs w:val="19"/>
        </w:rPr>
        <w:t>kinoamaterjev</w:t>
      </w:r>
      <w:proofErr w:type="spellEnd"/>
      <w:r w:rsidRPr="00674ABA">
        <w:rPr>
          <w:rFonts w:ascii="Arial" w:hAnsi="Arial" w:cs="Arial"/>
          <w:sz w:val="19"/>
          <w:szCs w:val="19"/>
        </w:rPr>
        <w:t xml:space="preserve"> (Ime). To priča o širokem spektru njegovih zanimanj in nekaj tudi o njegovi osebnosti. Vidno je, da je bil velikokrat pobudnik dogodkov in že bežen pogled na njegovo likovno ustvarjanje potrdi, da je stvari delal s srcem, v njih iskreno verjel in se posledično trudil, da so dobile zagon in uresničitev. Ustvarjal je v umetnostni obliki, ki je status marginalnosti ni nikoli zares zapustil. Kljub temu pa nanjo gledamo z velikim spoštovanjem, saj je s svojim kritičnim pristopom v marsičem aktualna še danes, približno pol stoletja po njenem nespornem vrhuncu. </w:t>
      </w:r>
    </w:p>
    <w:p w:rsidR="00674ABA" w:rsidRPr="00674ABA" w:rsidRDefault="00674ABA" w:rsidP="00674ABA">
      <w:pPr>
        <w:spacing w:line="276" w:lineRule="auto"/>
        <w:rPr>
          <w:rFonts w:ascii="Arial" w:hAnsi="Arial" w:cs="Arial"/>
          <w:sz w:val="19"/>
          <w:szCs w:val="19"/>
        </w:rPr>
      </w:pPr>
      <w:r w:rsidRPr="00674ABA">
        <w:rPr>
          <w:rFonts w:ascii="Arial" w:hAnsi="Arial" w:cs="Arial"/>
          <w:sz w:val="19"/>
          <w:szCs w:val="19"/>
        </w:rPr>
        <w:t>Jasmina Hlaj</w:t>
      </w:r>
    </w:p>
    <w:p w:rsidR="00674ABA" w:rsidRPr="007F412B" w:rsidRDefault="00674ABA" w:rsidP="00674ABA">
      <w:pPr>
        <w:rPr>
          <w:rFonts w:ascii="Arial" w:hAnsi="Arial" w:cs="Arial"/>
        </w:rPr>
      </w:pPr>
    </w:p>
    <w:p w:rsidR="00A64B33" w:rsidRPr="009D7CA8" w:rsidRDefault="00A64B33" w:rsidP="00A64B33">
      <w:pPr>
        <w:spacing w:line="276" w:lineRule="auto"/>
        <w:rPr>
          <w:rFonts w:ascii="Arial" w:hAnsi="Arial" w:cs="Arial"/>
          <w:sz w:val="19"/>
          <w:szCs w:val="19"/>
        </w:rPr>
      </w:pPr>
      <w:r w:rsidRPr="00A64B33">
        <w:rPr>
          <w:rFonts w:ascii="Arial" w:hAnsi="Arial" w:cs="Arial"/>
          <w:b/>
          <w:sz w:val="20"/>
          <w:szCs w:val="20"/>
        </w:rPr>
        <w:t>Živko Kladnik</w:t>
      </w:r>
      <w:r w:rsidRPr="00A64B33">
        <w:rPr>
          <w:rFonts w:ascii="Arial" w:hAnsi="Arial" w:cs="Arial"/>
          <w:sz w:val="20"/>
          <w:szCs w:val="20"/>
        </w:rPr>
        <w:t xml:space="preserve"> se je rodil 11. junija 1948 v Novem mestu, živel pa na Gorenjskem – v Kranju in na Cegelnici pri Naklem. Bil je vsestranski umetnik in človek. Bil je pesnik, vizualni umetnik, filmar pa tudi predsednik Nogometnega kluba Kranj (1973–1979), tajnik šahovskega društva Naklo, soustanovitelj kranjske filmske skupine Ime in </w:t>
      </w:r>
      <w:proofErr w:type="spellStart"/>
      <w:r w:rsidRPr="00A64B33">
        <w:rPr>
          <w:rFonts w:ascii="Arial" w:hAnsi="Arial" w:cs="Arial"/>
          <w:sz w:val="20"/>
          <w:szCs w:val="20"/>
        </w:rPr>
        <w:t>konkretistične</w:t>
      </w:r>
      <w:proofErr w:type="spellEnd"/>
      <w:r w:rsidRPr="00A64B33">
        <w:rPr>
          <w:rFonts w:ascii="Arial" w:hAnsi="Arial" w:cs="Arial"/>
          <w:sz w:val="20"/>
          <w:szCs w:val="20"/>
        </w:rPr>
        <w:t xml:space="preserve"> skupine Studio </w:t>
      </w:r>
      <w:proofErr w:type="spellStart"/>
      <w:r w:rsidRPr="00A64B33">
        <w:rPr>
          <w:rFonts w:ascii="Arial" w:hAnsi="Arial" w:cs="Arial"/>
          <w:sz w:val="20"/>
          <w:szCs w:val="20"/>
        </w:rPr>
        <w:t>Signum</w:t>
      </w:r>
      <w:proofErr w:type="spellEnd"/>
      <w:r w:rsidRPr="00A64B33">
        <w:rPr>
          <w:rFonts w:ascii="Arial" w:hAnsi="Arial" w:cs="Arial"/>
          <w:sz w:val="20"/>
          <w:szCs w:val="20"/>
        </w:rPr>
        <w:t>, soustvarjalec mednarodnih zbornikov WESTEAST, član likovnega srečanja Jasna in organizator ter pobudnik mnogih kulturnih dogodkov v Kranju.</w:t>
      </w:r>
    </w:p>
    <w:p w:rsidR="00A64B33" w:rsidRPr="00A64B33" w:rsidRDefault="00A64B33" w:rsidP="00A64B33">
      <w:pPr>
        <w:spacing w:line="276" w:lineRule="auto"/>
        <w:rPr>
          <w:rFonts w:ascii="Arial" w:hAnsi="Arial" w:cs="Arial"/>
          <w:sz w:val="20"/>
          <w:szCs w:val="20"/>
        </w:rPr>
      </w:pPr>
      <w:r w:rsidRPr="00A64B33">
        <w:rPr>
          <w:rFonts w:ascii="Arial" w:hAnsi="Arial" w:cs="Arial"/>
          <w:sz w:val="20"/>
          <w:szCs w:val="20"/>
        </w:rPr>
        <w:t xml:space="preserve">S skupino Studio </w:t>
      </w:r>
      <w:proofErr w:type="spellStart"/>
      <w:r w:rsidRPr="00A64B33">
        <w:rPr>
          <w:rFonts w:ascii="Arial" w:hAnsi="Arial" w:cs="Arial"/>
          <w:sz w:val="20"/>
          <w:szCs w:val="20"/>
        </w:rPr>
        <w:t>Signum</w:t>
      </w:r>
      <w:proofErr w:type="spellEnd"/>
      <w:r w:rsidRPr="00A64B33">
        <w:rPr>
          <w:rFonts w:ascii="Arial" w:hAnsi="Arial" w:cs="Arial"/>
          <w:sz w:val="20"/>
          <w:szCs w:val="20"/>
        </w:rPr>
        <w:t xml:space="preserve"> je pripravil mnogo razstav in projektov, ki so svoj vrhunec dosegli konec 70-ih in v 80-ih letih prejšnjega stoletja. Najbolj opazna med njima sta bila Projekt Abeceda v Piranu, Benetkah in Kranju ter Grafiti v Reki, Kranju in Bohinju. Ti projekti so bili izvedeni na prostem, skupina Studio </w:t>
      </w:r>
      <w:proofErr w:type="spellStart"/>
      <w:r w:rsidRPr="00A64B33">
        <w:rPr>
          <w:rFonts w:ascii="Arial" w:hAnsi="Arial" w:cs="Arial"/>
          <w:sz w:val="20"/>
          <w:szCs w:val="20"/>
        </w:rPr>
        <w:t>Signum</w:t>
      </w:r>
      <w:proofErr w:type="spellEnd"/>
      <w:r w:rsidRPr="00A64B33">
        <w:rPr>
          <w:rFonts w:ascii="Arial" w:hAnsi="Arial" w:cs="Arial"/>
          <w:sz w:val="20"/>
          <w:szCs w:val="20"/>
        </w:rPr>
        <w:t xml:space="preserve"> pa je imela tudi več skupinskih razstav v galerijskih prostorih. </w:t>
      </w:r>
    </w:p>
    <w:p w:rsidR="00A64B33" w:rsidRPr="00A64B33" w:rsidRDefault="00A64B33" w:rsidP="00A64B33">
      <w:pPr>
        <w:spacing w:line="276" w:lineRule="auto"/>
        <w:rPr>
          <w:rFonts w:ascii="Arial" w:hAnsi="Arial" w:cs="Arial"/>
          <w:sz w:val="20"/>
          <w:szCs w:val="20"/>
        </w:rPr>
      </w:pPr>
      <w:r w:rsidRPr="00A64B33">
        <w:rPr>
          <w:rFonts w:ascii="Arial" w:hAnsi="Arial" w:cs="Arial"/>
          <w:sz w:val="20"/>
          <w:szCs w:val="20"/>
        </w:rPr>
        <w:t xml:space="preserve">Samostojno je največkrat razstavljal v Kranju. Razstave </w:t>
      </w:r>
      <w:proofErr w:type="spellStart"/>
      <w:r w:rsidRPr="00A64B33">
        <w:rPr>
          <w:rFonts w:ascii="Arial" w:hAnsi="Arial" w:cs="Arial"/>
          <w:sz w:val="20"/>
          <w:szCs w:val="20"/>
        </w:rPr>
        <w:t>ready</w:t>
      </w:r>
      <w:proofErr w:type="spellEnd"/>
      <w:r w:rsidRPr="00A64B33">
        <w:rPr>
          <w:rFonts w:ascii="Arial" w:hAnsi="Arial" w:cs="Arial"/>
          <w:sz w:val="20"/>
          <w:szCs w:val="20"/>
        </w:rPr>
        <w:t>-</w:t>
      </w:r>
      <w:proofErr w:type="spellStart"/>
      <w:r w:rsidRPr="00A64B33">
        <w:rPr>
          <w:rFonts w:ascii="Arial" w:hAnsi="Arial" w:cs="Arial"/>
          <w:sz w:val="20"/>
          <w:szCs w:val="20"/>
        </w:rPr>
        <w:t>made</w:t>
      </w:r>
      <w:proofErr w:type="spellEnd"/>
      <w:r w:rsidRPr="00A64B33">
        <w:rPr>
          <w:rFonts w:ascii="Arial" w:hAnsi="Arial" w:cs="Arial"/>
          <w:sz w:val="20"/>
          <w:szCs w:val="20"/>
        </w:rPr>
        <w:t xml:space="preserve"> kolažev je pripravljal še vse do leta 2016. </w:t>
      </w:r>
    </w:p>
    <w:p w:rsidR="00BC16CA" w:rsidRPr="002A5E0F" w:rsidRDefault="00A64B33" w:rsidP="001B5E26">
      <w:pPr>
        <w:spacing w:line="276" w:lineRule="auto"/>
        <w:rPr>
          <w:rFonts w:ascii="Arial" w:hAnsi="Arial" w:cs="Arial"/>
          <w:sz w:val="20"/>
          <w:szCs w:val="20"/>
        </w:rPr>
      </w:pPr>
      <w:r w:rsidRPr="00A64B33">
        <w:rPr>
          <w:rFonts w:ascii="Arial" w:hAnsi="Arial" w:cs="Arial"/>
          <w:sz w:val="20"/>
          <w:szCs w:val="20"/>
        </w:rPr>
        <w:t>Umrl je 23. 1. 2017 v Kranju.</w:t>
      </w:r>
      <w:r w:rsidR="001B5E26">
        <w:rPr>
          <w:rFonts w:ascii="Arial" w:hAnsi="Arial" w:cs="Arial"/>
          <w:sz w:val="20"/>
          <w:szCs w:val="20"/>
        </w:rPr>
        <w:br/>
        <w:t>_________________________________________________________________________________</w:t>
      </w:r>
    </w:p>
    <w:p w:rsidR="00077486" w:rsidRPr="00BC16CA" w:rsidRDefault="00501749" w:rsidP="00BC16CA">
      <w:pPr>
        <w:pStyle w:val="Navadensplet"/>
        <w:rPr>
          <w:rFonts w:ascii="Arial" w:hAnsi="Arial" w:cs="Arial"/>
        </w:rPr>
      </w:pPr>
      <w:r w:rsidRPr="00BC16CA">
        <w:rPr>
          <w:rFonts w:ascii="Arial" w:hAnsi="Arial" w:cs="Arial"/>
          <w:sz w:val="20"/>
          <w:szCs w:val="20"/>
        </w:rPr>
        <w:t>Kustos razstave: Miloš Bašin</w:t>
      </w:r>
    </w:p>
    <w:p w:rsidR="003B2BC8" w:rsidRPr="00DD040A" w:rsidRDefault="003B2BC8" w:rsidP="003B2BC8">
      <w:pPr>
        <w:spacing w:line="276" w:lineRule="auto"/>
        <w:rPr>
          <w:rFonts w:ascii="Arial" w:hAnsi="Arial" w:cs="Arial"/>
          <w:color w:val="000000"/>
          <w:sz w:val="20"/>
          <w:szCs w:val="20"/>
        </w:rPr>
      </w:pPr>
      <w:r w:rsidRPr="00652E3F">
        <w:rPr>
          <w:rFonts w:ascii="Arial" w:hAnsi="Arial" w:cs="Arial"/>
          <w:color w:val="000000"/>
          <w:sz w:val="20"/>
          <w:szCs w:val="20"/>
        </w:rPr>
        <w:t>Ob razstavi je izšel katalog na</w:t>
      </w:r>
      <w:r w:rsidR="00652E3F" w:rsidRPr="00652E3F">
        <w:rPr>
          <w:rFonts w:ascii="Arial" w:hAnsi="Arial" w:cs="Arial"/>
          <w:color w:val="000000"/>
          <w:sz w:val="20"/>
          <w:szCs w:val="20"/>
        </w:rPr>
        <w:t xml:space="preserve"> 44 </w:t>
      </w:r>
      <w:r w:rsidR="00490ACE" w:rsidRPr="00652E3F">
        <w:rPr>
          <w:rFonts w:ascii="Arial" w:hAnsi="Arial" w:cs="Arial"/>
          <w:color w:val="000000"/>
          <w:sz w:val="20"/>
          <w:szCs w:val="20"/>
        </w:rPr>
        <w:t>straneh</w:t>
      </w:r>
      <w:r w:rsidR="001D1D61" w:rsidRPr="00652E3F">
        <w:rPr>
          <w:rFonts w:ascii="Arial" w:hAnsi="Arial" w:cs="Arial"/>
          <w:color w:val="000000"/>
          <w:sz w:val="20"/>
          <w:szCs w:val="20"/>
        </w:rPr>
        <w:t xml:space="preserve"> in</w:t>
      </w:r>
      <w:r w:rsidR="00652E3F" w:rsidRPr="00652E3F">
        <w:rPr>
          <w:rFonts w:ascii="Arial" w:hAnsi="Arial" w:cs="Arial"/>
          <w:color w:val="000000"/>
          <w:sz w:val="20"/>
          <w:szCs w:val="20"/>
        </w:rPr>
        <w:t xml:space="preserve"> 26 </w:t>
      </w:r>
      <w:r w:rsidR="00CA3A67" w:rsidRPr="00652E3F">
        <w:rPr>
          <w:rFonts w:ascii="Arial" w:hAnsi="Arial" w:cs="Arial"/>
          <w:color w:val="000000"/>
          <w:sz w:val="20"/>
          <w:szCs w:val="20"/>
        </w:rPr>
        <w:t>reprodukcij, besedili Miloš Bašin</w:t>
      </w:r>
      <w:r w:rsidR="00652E3F" w:rsidRPr="00652E3F">
        <w:rPr>
          <w:rFonts w:ascii="Arial" w:hAnsi="Arial" w:cs="Arial"/>
          <w:sz w:val="20"/>
          <w:szCs w:val="20"/>
        </w:rPr>
        <w:t xml:space="preserve">, Damir Globočnik, </w:t>
      </w:r>
      <w:proofErr w:type="spellStart"/>
      <w:r w:rsidR="00652E3F" w:rsidRPr="00652E3F">
        <w:rPr>
          <w:rFonts w:ascii="Arial" w:hAnsi="Arial" w:cs="Arial"/>
          <w:sz w:val="20"/>
          <w:szCs w:val="20"/>
        </w:rPr>
        <w:t>Nejč</w:t>
      </w:r>
      <w:proofErr w:type="spellEnd"/>
      <w:r w:rsidR="00652E3F" w:rsidRPr="00652E3F">
        <w:rPr>
          <w:rFonts w:ascii="Arial" w:hAnsi="Arial" w:cs="Arial"/>
          <w:sz w:val="20"/>
          <w:szCs w:val="20"/>
        </w:rPr>
        <w:t xml:space="preserve"> Slapar in Jasmina Hlaj </w:t>
      </w:r>
      <w:r w:rsidR="009A1055" w:rsidRPr="00652E3F">
        <w:rPr>
          <w:rFonts w:ascii="Arial" w:hAnsi="Arial" w:cs="Arial"/>
          <w:color w:val="000000"/>
          <w:sz w:val="20"/>
          <w:szCs w:val="20"/>
        </w:rPr>
        <w:t>ter</w:t>
      </w:r>
      <w:r w:rsidR="00220608" w:rsidRPr="00652E3F">
        <w:rPr>
          <w:rFonts w:ascii="Arial" w:hAnsi="Arial" w:cs="Arial"/>
          <w:color w:val="000000"/>
          <w:sz w:val="20"/>
          <w:szCs w:val="20"/>
        </w:rPr>
        <w:t xml:space="preserve"> </w:t>
      </w:r>
      <w:r w:rsidR="003E61D7" w:rsidRPr="00652E3F">
        <w:rPr>
          <w:rFonts w:ascii="Arial" w:hAnsi="Arial" w:cs="Arial"/>
          <w:color w:val="000000"/>
          <w:sz w:val="20"/>
          <w:szCs w:val="20"/>
        </w:rPr>
        <w:t>fotografijami</w:t>
      </w:r>
      <w:r w:rsidR="00077486" w:rsidRPr="00652E3F">
        <w:rPr>
          <w:rFonts w:ascii="Arial" w:hAnsi="Arial" w:cs="Arial"/>
          <w:color w:val="000000"/>
          <w:sz w:val="20"/>
          <w:szCs w:val="20"/>
        </w:rPr>
        <w:t xml:space="preserve"> </w:t>
      </w:r>
      <w:r w:rsidR="00652E3F" w:rsidRPr="00652E3F">
        <w:rPr>
          <w:rFonts w:ascii="Arial" w:hAnsi="Arial" w:cs="Arial"/>
          <w:color w:val="000000"/>
          <w:sz w:val="20"/>
          <w:szCs w:val="20"/>
        </w:rPr>
        <w:t>Marko Tuše</w:t>
      </w:r>
      <w:r w:rsidR="00DD040A">
        <w:rPr>
          <w:rFonts w:ascii="Arial" w:hAnsi="Arial" w:cs="Arial"/>
          <w:color w:val="000000"/>
          <w:sz w:val="20"/>
          <w:szCs w:val="20"/>
        </w:rPr>
        <w:t>k</w:t>
      </w:r>
      <w:r w:rsidR="00652E3F" w:rsidRPr="00652E3F">
        <w:rPr>
          <w:rFonts w:ascii="Arial" w:hAnsi="Arial" w:cs="Arial"/>
          <w:color w:val="000000"/>
          <w:sz w:val="20"/>
          <w:szCs w:val="20"/>
        </w:rPr>
        <w:t xml:space="preserve"> </w:t>
      </w:r>
      <w:r w:rsidR="00AC7818" w:rsidRPr="00652E3F">
        <w:rPr>
          <w:rFonts w:ascii="Arial" w:hAnsi="Arial" w:cs="Arial"/>
          <w:color w:val="000000"/>
          <w:sz w:val="20"/>
          <w:szCs w:val="20"/>
        </w:rPr>
        <w:t xml:space="preserve">in </w:t>
      </w:r>
      <w:proofErr w:type="spellStart"/>
      <w:r w:rsidR="00AC7818" w:rsidRPr="00652E3F">
        <w:rPr>
          <w:rFonts w:ascii="Arial" w:hAnsi="Arial" w:cs="Arial"/>
          <w:color w:val="000000"/>
          <w:sz w:val="20"/>
          <w:szCs w:val="20"/>
        </w:rPr>
        <w:t>foto</w:t>
      </w:r>
      <w:r w:rsidR="00FE28D5">
        <w:rPr>
          <w:rFonts w:ascii="Arial" w:hAnsi="Arial" w:cs="Arial"/>
          <w:color w:val="000000"/>
          <w:sz w:val="20"/>
          <w:szCs w:val="20"/>
        </w:rPr>
        <w:t>arhiv</w:t>
      </w:r>
      <w:proofErr w:type="spellEnd"/>
      <w:r w:rsidR="00FE28D5">
        <w:rPr>
          <w:rFonts w:ascii="Arial" w:hAnsi="Arial" w:cs="Arial"/>
          <w:color w:val="000000"/>
          <w:sz w:val="20"/>
          <w:szCs w:val="20"/>
        </w:rPr>
        <w:t xml:space="preserve"> </w:t>
      </w:r>
      <w:r w:rsidR="00652E3F" w:rsidRPr="00652E3F">
        <w:rPr>
          <w:rFonts w:ascii="Arial" w:hAnsi="Arial" w:cs="Arial"/>
          <w:color w:val="000000"/>
          <w:sz w:val="20"/>
          <w:szCs w:val="20"/>
        </w:rPr>
        <w:t>avtorja.</w:t>
      </w:r>
    </w:p>
    <w:p w:rsidR="00425925" w:rsidRPr="00BC16CA" w:rsidRDefault="00491009" w:rsidP="00077486">
      <w:pPr>
        <w:spacing w:line="276" w:lineRule="auto"/>
        <w:rPr>
          <w:rFonts w:ascii="Arial" w:hAnsi="Arial" w:cs="Arial"/>
          <w:sz w:val="20"/>
          <w:szCs w:val="20"/>
        </w:rPr>
      </w:pPr>
      <w:r w:rsidRPr="00BC16CA">
        <w:rPr>
          <w:rFonts w:ascii="Arial" w:hAnsi="Arial" w:cs="Arial"/>
          <w:sz w:val="20"/>
          <w:szCs w:val="20"/>
        </w:rPr>
        <w:br/>
      </w:r>
      <w:r w:rsidR="00EA6A7A" w:rsidRPr="00BC16CA">
        <w:rPr>
          <w:rFonts w:ascii="Arial" w:hAnsi="Arial" w:cs="Arial"/>
          <w:sz w:val="20"/>
          <w:szCs w:val="20"/>
        </w:rPr>
        <w:t xml:space="preserve">Razstava </w:t>
      </w:r>
      <w:r w:rsidRPr="00BC16CA">
        <w:rPr>
          <w:rFonts w:ascii="Arial" w:hAnsi="Arial" w:cs="Arial"/>
          <w:sz w:val="20"/>
          <w:szCs w:val="20"/>
        </w:rPr>
        <w:t>v Beži</w:t>
      </w:r>
      <w:r w:rsidR="00490ACE" w:rsidRPr="00BC16CA">
        <w:rPr>
          <w:rFonts w:ascii="Arial" w:hAnsi="Arial" w:cs="Arial"/>
          <w:sz w:val="20"/>
          <w:szCs w:val="20"/>
        </w:rPr>
        <w:t xml:space="preserve">grajski galeriji 1 </w:t>
      </w:r>
      <w:r w:rsidR="00EA6A7A" w:rsidRPr="00BC16CA">
        <w:rPr>
          <w:rFonts w:ascii="Arial" w:hAnsi="Arial" w:cs="Arial"/>
          <w:sz w:val="20"/>
          <w:szCs w:val="20"/>
        </w:rPr>
        <w:t xml:space="preserve">je </w:t>
      </w:r>
      <w:r w:rsidR="00BC16CA">
        <w:rPr>
          <w:rFonts w:ascii="Arial" w:hAnsi="Arial" w:cs="Arial"/>
          <w:sz w:val="20"/>
          <w:szCs w:val="20"/>
        </w:rPr>
        <w:t>na ogled do 17</w:t>
      </w:r>
      <w:r w:rsidRPr="00BC16CA">
        <w:rPr>
          <w:rFonts w:ascii="Arial" w:hAnsi="Arial" w:cs="Arial"/>
          <w:sz w:val="20"/>
          <w:szCs w:val="20"/>
        </w:rPr>
        <w:t xml:space="preserve">. </w:t>
      </w:r>
      <w:r w:rsidR="00BC16CA">
        <w:rPr>
          <w:rFonts w:ascii="Arial" w:hAnsi="Arial" w:cs="Arial"/>
          <w:sz w:val="20"/>
          <w:szCs w:val="20"/>
        </w:rPr>
        <w:t xml:space="preserve">aprila </w:t>
      </w:r>
      <w:r w:rsidR="00077486" w:rsidRPr="00BC16CA">
        <w:rPr>
          <w:rFonts w:ascii="Arial" w:hAnsi="Arial" w:cs="Arial"/>
          <w:sz w:val="20"/>
          <w:szCs w:val="20"/>
        </w:rPr>
        <w:t>2021</w:t>
      </w:r>
      <w:r w:rsidRPr="00BC16CA">
        <w:rPr>
          <w:rFonts w:ascii="Arial" w:hAnsi="Arial" w:cs="Arial"/>
          <w:sz w:val="20"/>
          <w:szCs w:val="20"/>
        </w:rPr>
        <w:t>.</w:t>
      </w:r>
    </w:p>
    <w:p w:rsidR="00DE289B" w:rsidRPr="00DE289B" w:rsidRDefault="00DE289B" w:rsidP="00077486">
      <w:pPr>
        <w:spacing w:line="276" w:lineRule="auto"/>
        <w:rPr>
          <w:rFonts w:ascii="Arial" w:hAnsi="Arial" w:cs="Arial"/>
          <w:sz w:val="20"/>
          <w:szCs w:val="20"/>
        </w:rPr>
      </w:pPr>
      <w:r w:rsidRPr="00BC16CA">
        <w:rPr>
          <w:rFonts w:ascii="Arial" w:hAnsi="Arial" w:cs="Arial"/>
          <w:sz w:val="18"/>
          <w:szCs w:val="18"/>
        </w:rPr>
        <w:br/>
      </w:r>
      <w:r w:rsidRPr="00BC16CA">
        <w:rPr>
          <w:rFonts w:ascii="Arial" w:hAnsi="Arial" w:cs="Arial"/>
          <w:bCs/>
          <w:iCs/>
          <w:sz w:val="20"/>
          <w:szCs w:val="20"/>
        </w:rPr>
        <w:t xml:space="preserve">Vstop v galerijski prostor le ob </w:t>
      </w:r>
      <w:r w:rsidRPr="00BC16CA">
        <w:rPr>
          <w:rFonts w:ascii="Arial" w:hAnsi="Arial" w:cs="Arial"/>
          <w:bCs/>
          <w:sz w:val="20"/>
          <w:szCs w:val="20"/>
          <w:shd w:val="clear" w:color="auto" w:fill="FFFFFF"/>
        </w:rPr>
        <w:t>upoštevanju</w:t>
      </w:r>
      <w:r w:rsidRPr="00DE289B">
        <w:rPr>
          <w:rFonts w:ascii="Arial" w:hAnsi="Arial" w:cs="Arial"/>
          <w:bCs/>
          <w:sz w:val="20"/>
          <w:szCs w:val="20"/>
          <w:shd w:val="clear" w:color="auto" w:fill="FFFFFF"/>
        </w:rPr>
        <w:t xml:space="preserve"> varnostnih ukrepov.</w:t>
      </w:r>
    </w:p>
    <w:p w:rsidR="00100B85" w:rsidRPr="00030298" w:rsidRDefault="00491009" w:rsidP="00077486">
      <w:pPr>
        <w:spacing w:line="276" w:lineRule="auto"/>
        <w:rPr>
          <w:rFonts w:ascii="Arial" w:hAnsi="Arial" w:cs="Arial"/>
          <w:bCs/>
          <w:color w:val="000000"/>
          <w:sz w:val="20"/>
          <w:szCs w:val="20"/>
        </w:rPr>
      </w:pPr>
      <w:r>
        <w:rPr>
          <w:rFonts w:ascii="Arial" w:hAnsi="Arial" w:cs="Arial"/>
          <w:sz w:val="20"/>
          <w:szCs w:val="20"/>
        </w:rPr>
        <w:br/>
      </w:r>
    </w:p>
    <w:p w:rsidR="008653F3" w:rsidRDefault="008653F3" w:rsidP="00571C61">
      <w:pPr>
        <w:pBdr>
          <w:top w:val="single" w:sz="4" w:space="1" w:color="auto"/>
          <w:left w:val="single" w:sz="4" w:space="4" w:color="auto"/>
          <w:bottom w:val="single" w:sz="4" w:space="0" w:color="auto"/>
          <w:right w:val="single" w:sz="4" w:space="0" w:color="auto"/>
        </w:pBdr>
        <w:shd w:val="clear" w:color="auto" w:fill="E36C0A"/>
        <w:spacing w:line="360" w:lineRule="auto"/>
        <w:jc w:val="center"/>
        <w:rPr>
          <w:rFonts w:ascii="Arial" w:hAnsi="Arial" w:cs="Arial"/>
          <w:b/>
          <w:color w:val="EEECE1" w:themeColor="background2"/>
          <w:sz w:val="18"/>
          <w:szCs w:val="18"/>
        </w:rPr>
      </w:pPr>
    </w:p>
    <w:p w:rsidR="00D266E6" w:rsidRPr="00EE2E8B" w:rsidRDefault="008653F3" w:rsidP="00571C61">
      <w:pPr>
        <w:pBdr>
          <w:top w:val="single" w:sz="4" w:space="1" w:color="auto"/>
          <w:left w:val="single" w:sz="4" w:space="4" w:color="auto"/>
          <w:bottom w:val="single" w:sz="4" w:space="0" w:color="auto"/>
          <w:right w:val="single" w:sz="4" w:space="0" w:color="auto"/>
        </w:pBdr>
        <w:shd w:val="clear" w:color="auto" w:fill="E36C0A"/>
        <w:spacing w:line="360" w:lineRule="auto"/>
        <w:jc w:val="center"/>
        <w:rPr>
          <w:rFonts w:ascii="Arial" w:hAnsi="Arial" w:cs="Arial"/>
          <w:b/>
          <w:color w:val="EEECE1" w:themeColor="background2"/>
          <w:sz w:val="18"/>
          <w:szCs w:val="18"/>
        </w:rPr>
      </w:pPr>
      <w:r>
        <w:rPr>
          <w:rFonts w:ascii="Arial" w:hAnsi="Arial" w:cs="Arial"/>
          <w:b/>
          <w:color w:val="EEECE1" w:themeColor="background2"/>
          <w:sz w:val="18"/>
          <w:szCs w:val="18"/>
        </w:rPr>
        <w:t>Mil</w:t>
      </w:r>
      <w:r w:rsidR="00D266E6" w:rsidRPr="00EE2E8B">
        <w:rPr>
          <w:rFonts w:ascii="Arial" w:hAnsi="Arial" w:cs="Arial"/>
          <w:b/>
          <w:color w:val="EEECE1" w:themeColor="background2"/>
          <w:sz w:val="18"/>
          <w:szCs w:val="18"/>
        </w:rPr>
        <w:t xml:space="preserve">oš Bašin </w:t>
      </w:r>
      <w:r w:rsidR="00DC1CAF" w:rsidRPr="00EE2E8B">
        <w:rPr>
          <w:rStyle w:val="Krepko"/>
          <w:rFonts w:ascii="Arial" w:hAnsi="Arial" w:cs="Arial"/>
          <w:color w:val="FFFFFF" w:themeColor="background1"/>
          <w:sz w:val="18"/>
          <w:szCs w:val="18"/>
        </w:rPr>
        <w:t>●</w:t>
      </w:r>
      <w:r w:rsidR="00D266E6" w:rsidRPr="00EE2E8B">
        <w:rPr>
          <w:rFonts w:ascii="Arial" w:hAnsi="Arial" w:cs="Arial"/>
          <w:b/>
          <w:color w:val="EEECE1" w:themeColor="background2"/>
          <w:sz w:val="18"/>
          <w:szCs w:val="18"/>
        </w:rPr>
        <w:t xml:space="preserve"> Vodja </w:t>
      </w:r>
      <w:r w:rsidR="005E67F5" w:rsidRPr="00EE2E8B">
        <w:rPr>
          <w:rFonts w:ascii="Arial" w:hAnsi="Arial" w:cs="Arial"/>
          <w:b/>
          <w:color w:val="EEECE1" w:themeColor="background2"/>
          <w:sz w:val="18"/>
          <w:szCs w:val="18"/>
        </w:rPr>
        <w:t xml:space="preserve">in kustos </w:t>
      </w:r>
      <w:r w:rsidR="00D266E6" w:rsidRPr="00EE2E8B">
        <w:rPr>
          <w:rFonts w:ascii="Arial" w:hAnsi="Arial" w:cs="Arial"/>
          <w:b/>
          <w:color w:val="EEECE1" w:themeColor="background2"/>
          <w:sz w:val="18"/>
          <w:szCs w:val="18"/>
        </w:rPr>
        <w:t>Bežigrajske galerije 1 in 2</w:t>
      </w:r>
    </w:p>
    <w:p w:rsidR="009B43FF" w:rsidRPr="00EE2E8B" w:rsidRDefault="00D266E6" w:rsidP="00571C61">
      <w:pPr>
        <w:pBdr>
          <w:top w:val="single" w:sz="4" w:space="1" w:color="auto"/>
          <w:left w:val="single" w:sz="4" w:space="4" w:color="auto"/>
          <w:bottom w:val="single" w:sz="4" w:space="0" w:color="auto"/>
          <w:right w:val="single" w:sz="4" w:space="0" w:color="auto"/>
        </w:pBdr>
        <w:shd w:val="clear" w:color="auto" w:fill="E36C0A"/>
        <w:spacing w:line="360" w:lineRule="auto"/>
        <w:jc w:val="center"/>
        <w:rPr>
          <w:rFonts w:ascii="Arial" w:hAnsi="Arial" w:cs="Arial"/>
          <w:b/>
          <w:color w:val="FFFFFF" w:themeColor="background1"/>
          <w:sz w:val="18"/>
          <w:szCs w:val="18"/>
        </w:rPr>
      </w:pPr>
      <w:r w:rsidRPr="00EE2E8B">
        <w:rPr>
          <w:rFonts w:ascii="Arial" w:hAnsi="Arial" w:cs="Arial"/>
          <w:b/>
          <w:color w:val="FFFFFF" w:themeColor="background1"/>
          <w:sz w:val="18"/>
          <w:szCs w:val="18"/>
        </w:rPr>
        <w:t>T</w:t>
      </w:r>
      <w:r w:rsidR="00DC1CAF" w:rsidRPr="00EE2E8B">
        <w:rPr>
          <w:rFonts w:ascii="Arial" w:hAnsi="Arial" w:cs="Arial"/>
          <w:b/>
          <w:color w:val="FFFFFF" w:themeColor="background1"/>
          <w:sz w:val="18"/>
          <w:szCs w:val="18"/>
        </w:rPr>
        <w:t xml:space="preserve">  </w:t>
      </w:r>
      <w:r w:rsidR="002F1E91" w:rsidRPr="00EE2E8B">
        <w:rPr>
          <w:rFonts w:ascii="Arial" w:hAnsi="Arial" w:cs="Arial"/>
          <w:b/>
          <w:color w:val="FFFFFF" w:themeColor="background1"/>
          <w:sz w:val="18"/>
          <w:szCs w:val="18"/>
        </w:rPr>
        <w:t>01 436</w:t>
      </w:r>
      <w:r w:rsidR="00DC1CAF" w:rsidRPr="00EE2E8B">
        <w:rPr>
          <w:rFonts w:ascii="Arial" w:hAnsi="Arial" w:cs="Arial"/>
          <w:b/>
          <w:color w:val="FFFFFF" w:themeColor="background1"/>
          <w:sz w:val="18"/>
          <w:szCs w:val="18"/>
        </w:rPr>
        <w:t xml:space="preserve"> 6</w:t>
      </w:r>
      <w:r w:rsidR="002F1E91" w:rsidRPr="00EE2E8B">
        <w:rPr>
          <w:rFonts w:ascii="Arial" w:hAnsi="Arial" w:cs="Arial"/>
          <w:b/>
          <w:color w:val="FFFFFF" w:themeColor="background1"/>
          <w:sz w:val="18"/>
          <w:szCs w:val="18"/>
        </w:rPr>
        <w:t>9</w:t>
      </w:r>
      <w:r w:rsidR="00DC1CAF" w:rsidRPr="00EE2E8B">
        <w:rPr>
          <w:rFonts w:ascii="Arial" w:hAnsi="Arial" w:cs="Arial"/>
          <w:b/>
          <w:color w:val="FFFFFF" w:themeColor="background1"/>
          <w:sz w:val="18"/>
          <w:szCs w:val="18"/>
        </w:rPr>
        <w:t xml:space="preserve"> </w:t>
      </w:r>
      <w:r w:rsidR="002F1E91" w:rsidRPr="00EE2E8B">
        <w:rPr>
          <w:rFonts w:ascii="Arial" w:hAnsi="Arial" w:cs="Arial"/>
          <w:b/>
          <w:color w:val="FFFFFF" w:themeColor="background1"/>
          <w:sz w:val="18"/>
          <w:szCs w:val="18"/>
        </w:rPr>
        <w:t>57</w:t>
      </w:r>
      <w:r w:rsidR="00DC1CAF" w:rsidRPr="00EE2E8B">
        <w:rPr>
          <w:rFonts w:ascii="Arial" w:hAnsi="Arial" w:cs="Arial"/>
          <w:b/>
          <w:color w:val="FFFFFF" w:themeColor="background1"/>
          <w:sz w:val="18"/>
          <w:szCs w:val="18"/>
        </w:rPr>
        <w:t xml:space="preserve"> (BG1) </w:t>
      </w:r>
      <w:r w:rsidR="00DC1CAF" w:rsidRPr="00EE2E8B">
        <w:rPr>
          <w:rStyle w:val="Krepko"/>
          <w:rFonts w:ascii="Arial" w:hAnsi="Arial" w:cs="Arial"/>
          <w:color w:val="FFFFFF" w:themeColor="background1"/>
          <w:sz w:val="18"/>
          <w:szCs w:val="18"/>
        </w:rPr>
        <w:t>●</w:t>
      </w:r>
      <w:r w:rsidR="00DC1CAF" w:rsidRPr="00EE2E8B">
        <w:rPr>
          <w:rFonts w:ascii="Arial" w:hAnsi="Arial" w:cs="Arial"/>
          <w:b/>
          <w:color w:val="FFFFFF" w:themeColor="background1"/>
          <w:sz w:val="18"/>
          <w:szCs w:val="18"/>
        </w:rPr>
        <w:t xml:space="preserve">  01</w:t>
      </w:r>
      <w:r w:rsidR="00DC1CAF" w:rsidRPr="00EE2E8B">
        <w:rPr>
          <w:rFonts w:ascii="Arial" w:hAnsi="Arial" w:cs="Arial"/>
          <w:color w:val="FFFFFF" w:themeColor="background1"/>
          <w:sz w:val="18"/>
          <w:szCs w:val="18"/>
        </w:rPr>
        <w:t xml:space="preserve"> </w:t>
      </w:r>
      <w:r w:rsidR="00DC1CAF" w:rsidRPr="00EE2E8B">
        <w:rPr>
          <w:rFonts w:ascii="Arial" w:hAnsi="Arial" w:cs="Arial"/>
          <w:b/>
          <w:color w:val="FFFFFF" w:themeColor="background1"/>
          <w:sz w:val="18"/>
          <w:szCs w:val="18"/>
        </w:rPr>
        <w:t xml:space="preserve">436  40 57, 01 436 40 58 (BG2) </w:t>
      </w:r>
      <w:r w:rsidR="00DC1CAF" w:rsidRPr="00EE2E8B">
        <w:rPr>
          <w:rStyle w:val="Krepko"/>
          <w:rFonts w:ascii="Arial" w:hAnsi="Arial" w:cs="Arial"/>
          <w:color w:val="FFFFFF" w:themeColor="background1"/>
          <w:sz w:val="18"/>
          <w:szCs w:val="18"/>
        </w:rPr>
        <w:t>●</w:t>
      </w:r>
      <w:r w:rsidR="00DC1CAF" w:rsidRPr="00EE2E8B">
        <w:rPr>
          <w:rFonts w:ascii="Arial" w:hAnsi="Arial" w:cs="Arial"/>
          <w:b/>
          <w:color w:val="FFFFFF" w:themeColor="background1"/>
          <w:sz w:val="18"/>
          <w:szCs w:val="18"/>
        </w:rPr>
        <w:t xml:space="preserve"> FAX  01 436 69 58</w:t>
      </w:r>
      <w:r w:rsidR="009B43FF" w:rsidRPr="00EE2E8B">
        <w:rPr>
          <w:rFonts w:ascii="Arial" w:hAnsi="Arial" w:cs="Arial"/>
          <w:b/>
          <w:color w:val="FFFFFF" w:themeColor="background1"/>
          <w:sz w:val="18"/>
          <w:szCs w:val="18"/>
        </w:rPr>
        <w:t xml:space="preserve"> </w:t>
      </w:r>
      <w:r w:rsidR="009B43FF" w:rsidRPr="00EE2E8B">
        <w:rPr>
          <w:rStyle w:val="Krepko"/>
          <w:rFonts w:ascii="Arial" w:hAnsi="Arial" w:cs="Arial"/>
          <w:color w:val="FFFFFF" w:themeColor="background1"/>
          <w:sz w:val="18"/>
          <w:szCs w:val="18"/>
        </w:rPr>
        <w:t>●</w:t>
      </w:r>
      <w:r w:rsidR="009B43FF" w:rsidRPr="00EE2E8B">
        <w:rPr>
          <w:rFonts w:ascii="Arial" w:hAnsi="Arial" w:cs="Arial"/>
          <w:b/>
          <w:color w:val="FFFFFF" w:themeColor="background1"/>
          <w:sz w:val="18"/>
          <w:szCs w:val="18"/>
        </w:rPr>
        <w:t xml:space="preserve"> </w:t>
      </w:r>
      <w:r w:rsidR="009B43FF" w:rsidRPr="00EE2E8B">
        <w:rPr>
          <w:rFonts w:ascii="Arial" w:hAnsi="Arial" w:cs="Arial"/>
          <w:b/>
          <w:color w:val="EEECE1" w:themeColor="background2"/>
          <w:sz w:val="18"/>
          <w:szCs w:val="18"/>
        </w:rPr>
        <w:t xml:space="preserve"> M  070 551 941 </w:t>
      </w:r>
    </w:p>
    <w:p w:rsidR="00571C61" w:rsidRDefault="00D266E6" w:rsidP="00571C61">
      <w:pPr>
        <w:pBdr>
          <w:top w:val="single" w:sz="4" w:space="1" w:color="auto"/>
          <w:left w:val="single" w:sz="4" w:space="4" w:color="auto"/>
          <w:bottom w:val="single" w:sz="4" w:space="0" w:color="auto"/>
          <w:right w:val="single" w:sz="4" w:space="0" w:color="auto"/>
        </w:pBdr>
        <w:shd w:val="clear" w:color="auto" w:fill="E36C0A"/>
        <w:spacing w:line="360" w:lineRule="auto"/>
        <w:jc w:val="center"/>
        <w:rPr>
          <w:rFonts w:ascii="Arial" w:hAnsi="Arial" w:cs="Arial"/>
          <w:b/>
          <w:color w:val="EEECE1" w:themeColor="background2"/>
          <w:sz w:val="18"/>
          <w:szCs w:val="18"/>
        </w:rPr>
      </w:pPr>
      <w:r w:rsidRPr="00EE2E8B">
        <w:rPr>
          <w:rFonts w:ascii="Arial" w:hAnsi="Arial" w:cs="Arial"/>
          <w:b/>
          <w:color w:val="EEECE1" w:themeColor="background2"/>
          <w:sz w:val="18"/>
          <w:szCs w:val="18"/>
        </w:rPr>
        <w:t>E</w:t>
      </w:r>
      <w:r w:rsidR="00A65C71" w:rsidRPr="00EE2E8B">
        <w:rPr>
          <w:rFonts w:ascii="Arial" w:hAnsi="Arial" w:cs="Arial"/>
          <w:b/>
          <w:color w:val="EEECE1" w:themeColor="background2"/>
          <w:sz w:val="18"/>
          <w:szCs w:val="18"/>
        </w:rPr>
        <w:t xml:space="preserve">  </w:t>
      </w:r>
      <w:r w:rsidR="007B7522" w:rsidRPr="00EE2E8B">
        <w:rPr>
          <w:rFonts w:ascii="Arial" w:hAnsi="Arial" w:cs="Arial"/>
          <w:b/>
          <w:color w:val="EEECE1" w:themeColor="background2"/>
          <w:sz w:val="18"/>
          <w:szCs w:val="18"/>
        </w:rPr>
        <w:t xml:space="preserve"> </w:t>
      </w:r>
      <w:r w:rsidRPr="00EE2E8B">
        <w:rPr>
          <w:rFonts w:ascii="Arial" w:hAnsi="Arial" w:cs="Arial"/>
          <w:b/>
          <w:color w:val="EEECE1" w:themeColor="background2"/>
          <w:sz w:val="18"/>
          <w:szCs w:val="18"/>
        </w:rPr>
        <w:t>bezigrajska.galerija1.2@gmail.com</w:t>
      </w:r>
    </w:p>
    <w:p w:rsidR="00571C61" w:rsidRPr="00EE2E8B" w:rsidRDefault="00571C61" w:rsidP="00571C61">
      <w:pPr>
        <w:pBdr>
          <w:top w:val="single" w:sz="4" w:space="1" w:color="auto"/>
          <w:left w:val="single" w:sz="4" w:space="4" w:color="auto"/>
          <w:bottom w:val="single" w:sz="4" w:space="0" w:color="auto"/>
          <w:right w:val="single" w:sz="4" w:space="0" w:color="auto"/>
        </w:pBdr>
        <w:shd w:val="clear" w:color="auto" w:fill="E36C0A"/>
        <w:spacing w:line="360" w:lineRule="auto"/>
        <w:jc w:val="center"/>
        <w:rPr>
          <w:rFonts w:ascii="Arial" w:hAnsi="Arial" w:cs="Arial"/>
          <w:b/>
          <w:color w:val="EEECE1" w:themeColor="background2"/>
          <w:sz w:val="18"/>
          <w:szCs w:val="18"/>
        </w:rPr>
      </w:pPr>
    </w:p>
    <w:p w:rsidR="003228EA" w:rsidRPr="00E35BD9" w:rsidRDefault="00C232E8" w:rsidP="00D266E6">
      <w:pPr>
        <w:jc w:val="center"/>
        <w:rPr>
          <w:rFonts w:ascii="Arial" w:hAnsi="Arial" w:cs="Arial"/>
          <w:sz w:val="22"/>
          <w:szCs w:val="22"/>
        </w:rPr>
      </w:pPr>
      <w:r w:rsidRPr="00C232E8">
        <w:rPr>
          <w:rFonts w:ascii="Arial" w:hAnsi="Arial" w:cs="Arial"/>
          <w:noProof/>
          <w:sz w:val="22"/>
          <w:szCs w:val="22"/>
        </w:rPr>
        <w:drawing>
          <wp:inline distT="0" distB="0" distL="0" distR="0">
            <wp:extent cx="3448049" cy="541020"/>
            <wp:effectExtent l="19050" t="0" r="1" b="0"/>
            <wp:docPr id="8" name="Slika 1" descr="C:\Users\Marina\AppData\Local\Te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AppData\Local\Temp\LOGO.jpg"/>
                    <pic:cNvPicPr>
                      <a:picLocks noChangeAspect="1" noChangeArrowheads="1"/>
                    </pic:cNvPicPr>
                  </pic:nvPicPr>
                  <pic:blipFill>
                    <a:blip r:embed="rId6" cstate="print"/>
                    <a:srcRect/>
                    <a:stretch>
                      <a:fillRect/>
                    </a:stretch>
                  </pic:blipFill>
                  <pic:spPr bwMode="auto">
                    <a:xfrm>
                      <a:off x="0" y="0"/>
                      <a:ext cx="3451860" cy="541618"/>
                    </a:xfrm>
                    <a:prstGeom prst="rect">
                      <a:avLst/>
                    </a:prstGeom>
                    <a:noFill/>
                    <a:ln w="9525">
                      <a:noFill/>
                      <a:miter lim="800000"/>
                      <a:headEnd/>
                      <a:tailEnd/>
                    </a:ln>
                  </pic:spPr>
                </pic:pic>
              </a:graphicData>
            </a:graphic>
          </wp:inline>
        </w:drawing>
      </w:r>
    </w:p>
    <w:p w:rsidR="003228EA" w:rsidRDefault="003228EA" w:rsidP="00322583">
      <w:pPr>
        <w:jc w:val="center"/>
      </w:pPr>
      <w:r w:rsidRPr="00E35BD9">
        <w:rPr>
          <w:rFonts w:ascii="Arial" w:hAnsi="Arial" w:cs="Arial"/>
          <w:color w:val="333333"/>
          <w:sz w:val="22"/>
          <w:szCs w:val="22"/>
        </w:rPr>
        <w:br/>
      </w:r>
      <w:bookmarkStart w:id="0" w:name="_GoBack"/>
      <w:bookmarkEnd w:id="0"/>
    </w:p>
    <w:p w:rsidR="00C232E8" w:rsidRDefault="00C232E8" w:rsidP="00322583">
      <w:pPr>
        <w:jc w:val="center"/>
      </w:pPr>
    </w:p>
    <w:p w:rsidR="00C232E8" w:rsidRDefault="00C232E8" w:rsidP="00322583">
      <w:pPr>
        <w:jc w:val="center"/>
      </w:pPr>
    </w:p>
    <w:sectPr w:rsidR="00C232E8" w:rsidSect="00316A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374A6"/>
    <w:multiLevelType w:val="multilevel"/>
    <w:tmpl w:val="A740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D5835"/>
    <w:multiLevelType w:val="hybridMultilevel"/>
    <w:tmpl w:val="0E30A6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28EA"/>
    <w:rsid w:val="000067B7"/>
    <w:rsid w:val="000251AC"/>
    <w:rsid w:val="00030298"/>
    <w:rsid w:val="00031B39"/>
    <w:rsid w:val="00032F9A"/>
    <w:rsid w:val="00036955"/>
    <w:rsid w:val="00064B4E"/>
    <w:rsid w:val="00064E62"/>
    <w:rsid w:val="00077486"/>
    <w:rsid w:val="00086F4C"/>
    <w:rsid w:val="000A36A6"/>
    <w:rsid w:val="000A5B99"/>
    <w:rsid w:val="000B2123"/>
    <w:rsid w:val="000B4AAE"/>
    <w:rsid w:val="000C019A"/>
    <w:rsid w:val="000C0891"/>
    <w:rsid w:val="000C0D29"/>
    <w:rsid w:val="000D4BD4"/>
    <w:rsid w:val="000D5B8B"/>
    <w:rsid w:val="000D5D9C"/>
    <w:rsid w:val="000E4A8B"/>
    <w:rsid w:val="000F63AA"/>
    <w:rsid w:val="00100B85"/>
    <w:rsid w:val="001122A0"/>
    <w:rsid w:val="001233DE"/>
    <w:rsid w:val="00144B8A"/>
    <w:rsid w:val="001453A4"/>
    <w:rsid w:val="00153386"/>
    <w:rsid w:val="00162841"/>
    <w:rsid w:val="00167E86"/>
    <w:rsid w:val="00170CBD"/>
    <w:rsid w:val="001806D1"/>
    <w:rsid w:val="001945DE"/>
    <w:rsid w:val="00196058"/>
    <w:rsid w:val="001B162C"/>
    <w:rsid w:val="001B3A33"/>
    <w:rsid w:val="001B5E26"/>
    <w:rsid w:val="001C3F03"/>
    <w:rsid w:val="001D1D61"/>
    <w:rsid w:val="001D24FB"/>
    <w:rsid w:val="001D411B"/>
    <w:rsid w:val="001E3B51"/>
    <w:rsid w:val="001E62DA"/>
    <w:rsid w:val="001F3031"/>
    <w:rsid w:val="001F6172"/>
    <w:rsid w:val="00202CA9"/>
    <w:rsid w:val="002150D3"/>
    <w:rsid w:val="00216C80"/>
    <w:rsid w:val="00220608"/>
    <w:rsid w:val="002234B1"/>
    <w:rsid w:val="00231764"/>
    <w:rsid w:val="00233C76"/>
    <w:rsid w:val="0025505B"/>
    <w:rsid w:val="00261F5F"/>
    <w:rsid w:val="00272413"/>
    <w:rsid w:val="00276714"/>
    <w:rsid w:val="00277377"/>
    <w:rsid w:val="002900E4"/>
    <w:rsid w:val="00290D38"/>
    <w:rsid w:val="002A0C55"/>
    <w:rsid w:val="002A2AB5"/>
    <w:rsid w:val="002A4413"/>
    <w:rsid w:val="002A4A38"/>
    <w:rsid w:val="002A5E0F"/>
    <w:rsid w:val="002C41E5"/>
    <w:rsid w:val="002D5718"/>
    <w:rsid w:val="002E1567"/>
    <w:rsid w:val="002F1E91"/>
    <w:rsid w:val="00307ECB"/>
    <w:rsid w:val="003155CF"/>
    <w:rsid w:val="00316ACF"/>
    <w:rsid w:val="003200D7"/>
    <w:rsid w:val="00320466"/>
    <w:rsid w:val="00322583"/>
    <w:rsid w:val="003228EA"/>
    <w:rsid w:val="0032731A"/>
    <w:rsid w:val="00347786"/>
    <w:rsid w:val="0035339A"/>
    <w:rsid w:val="0036660E"/>
    <w:rsid w:val="00375D97"/>
    <w:rsid w:val="00385B6F"/>
    <w:rsid w:val="00387EDE"/>
    <w:rsid w:val="00393167"/>
    <w:rsid w:val="003B2BC8"/>
    <w:rsid w:val="003D4A74"/>
    <w:rsid w:val="003D647F"/>
    <w:rsid w:val="003D7507"/>
    <w:rsid w:val="003D7C1B"/>
    <w:rsid w:val="003E61D7"/>
    <w:rsid w:val="003F3E18"/>
    <w:rsid w:val="00403A73"/>
    <w:rsid w:val="00404F78"/>
    <w:rsid w:val="00425925"/>
    <w:rsid w:val="00426E11"/>
    <w:rsid w:val="00432BB5"/>
    <w:rsid w:val="0044331E"/>
    <w:rsid w:val="004527BD"/>
    <w:rsid w:val="00454E45"/>
    <w:rsid w:val="0045601F"/>
    <w:rsid w:val="004567B7"/>
    <w:rsid w:val="004611F2"/>
    <w:rsid w:val="00461E83"/>
    <w:rsid w:val="00463572"/>
    <w:rsid w:val="00463BF2"/>
    <w:rsid w:val="0047584B"/>
    <w:rsid w:val="00490ACE"/>
    <w:rsid w:val="00490F93"/>
    <w:rsid w:val="00491009"/>
    <w:rsid w:val="00492289"/>
    <w:rsid w:val="004B6242"/>
    <w:rsid w:val="004C212B"/>
    <w:rsid w:val="004D7091"/>
    <w:rsid w:val="004D7942"/>
    <w:rsid w:val="004E0C8B"/>
    <w:rsid w:val="004E1661"/>
    <w:rsid w:val="004E2D71"/>
    <w:rsid w:val="004E664E"/>
    <w:rsid w:val="004E6DD3"/>
    <w:rsid w:val="004F21E6"/>
    <w:rsid w:val="00501749"/>
    <w:rsid w:val="0051599E"/>
    <w:rsid w:val="00515C39"/>
    <w:rsid w:val="00515FD7"/>
    <w:rsid w:val="005230B5"/>
    <w:rsid w:val="00535367"/>
    <w:rsid w:val="00550819"/>
    <w:rsid w:val="00551209"/>
    <w:rsid w:val="00557667"/>
    <w:rsid w:val="0056216C"/>
    <w:rsid w:val="00571C61"/>
    <w:rsid w:val="00572FC6"/>
    <w:rsid w:val="005765FB"/>
    <w:rsid w:val="0058563B"/>
    <w:rsid w:val="0058716F"/>
    <w:rsid w:val="005A017D"/>
    <w:rsid w:val="005A4580"/>
    <w:rsid w:val="005B5C2D"/>
    <w:rsid w:val="005C00C9"/>
    <w:rsid w:val="005C10EB"/>
    <w:rsid w:val="005D0E29"/>
    <w:rsid w:val="005E096A"/>
    <w:rsid w:val="005E3333"/>
    <w:rsid w:val="005E67F5"/>
    <w:rsid w:val="0060202A"/>
    <w:rsid w:val="00605504"/>
    <w:rsid w:val="00612CE9"/>
    <w:rsid w:val="0062035B"/>
    <w:rsid w:val="006263F4"/>
    <w:rsid w:val="00626B12"/>
    <w:rsid w:val="00626B71"/>
    <w:rsid w:val="00633B4A"/>
    <w:rsid w:val="00652E3F"/>
    <w:rsid w:val="006530BC"/>
    <w:rsid w:val="00655264"/>
    <w:rsid w:val="00674ABA"/>
    <w:rsid w:val="00680F35"/>
    <w:rsid w:val="006824AF"/>
    <w:rsid w:val="00683CC6"/>
    <w:rsid w:val="0069624B"/>
    <w:rsid w:val="006A3722"/>
    <w:rsid w:val="006C5C49"/>
    <w:rsid w:val="006D522B"/>
    <w:rsid w:val="006E0622"/>
    <w:rsid w:val="006E091A"/>
    <w:rsid w:val="007146EA"/>
    <w:rsid w:val="007306A7"/>
    <w:rsid w:val="0074622E"/>
    <w:rsid w:val="00755FF0"/>
    <w:rsid w:val="007618AE"/>
    <w:rsid w:val="007838CF"/>
    <w:rsid w:val="0079515E"/>
    <w:rsid w:val="007B4042"/>
    <w:rsid w:val="007B7522"/>
    <w:rsid w:val="007C22B4"/>
    <w:rsid w:val="007C5729"/>
    <w:rsid w:val="007C5B5A"/>
    <w:rsid w:val="007D2842"/>
    <w:rsid w:val="007E1A79"/>
    <w:rsid w:val="007E3D9D"/>
    <w:rsid w:val="00803808"/>
    <w:rsid w:val="00806C6C"/>
    <w:rsid w:val="00811D71"/>
    <w:rsid w:val="008121E9"/>
    <w:rsid w:val="00813A19"/>
    <w:rsid w:val="008152AA"/>
    <w:rsid w:val="008152F6"/>
    <w:rsid w:val="00822C1E"/>
    <w:rsid w:val="008500FA"/>
    <w:rsid w:val="00850151"/>
    <w:rsid w:val="00860A2E"/>
    <w:rsid w:val="008653F3"/>
    <w:rsid w:val="00866770"/>
    <w:rsid w:val="00875ABD"/>
    <w:rsid w:val="0088457A"/>
    <w:rsid w:val="00884C74"/>
    <w:rsid w:val="00887925"/>
    <w:rsid w:val="008A21C0"/>
    <w:rsid w:val="008A32B9"/>
    <w:rsid w:val="008A3562"/>
    <w:rsid w:val="008A6E5D"/>
    <w:rsid w:val="008B1BC6"/>
    <w:rsid w:val="008B1FE9"/>
    <w:rsid w:val="008C18C0"/>
    <w:rsid w:val="008F091D"/>
    <w:rsid w:val="0090202D"/>
    <w:rsid w:val="00902278"/>
    <w:rsid w:val="00910A75"/>
    <w:rsid w:val="009163CF"/>
    <w:rsid w:val="00920A55"/>
    <w:rsid w:val="009278F6"/>
    <w:rsid w:val="0093581D"/>
    <w:rsid w:val="009376BE"/>
    <w:rsid w:val="00945792"/>
    <w:rsid w:val="0094715F"/>
    <w:rsid w:val="00952888"/>
    <w:rsid w:val="0096282D"/>
    <w:rsid w:val="00964C04"/>
    <w:rsid w:val="00970CFE"/>
    <w:rsid w:val="009848E0"/>
    <w:rsid w:val="009A0493"/>
    <w:rsid w:val="009A1055"/>
    <w:rsid w:val="009B43FF"/>
    <w:rsid w:val="009C2487"/>
    <w:rsid w:val="009D7CA8"/>
    <w:rsid w:val="009E0CBB"/>
    <w:rsid w:val="009F2B0C"/>
    <w:rsid w:val="009F78A1"/>
    <w:rsid w:val="00A07B92"/>
    <w:rsid w:val="00A43411"/>
    <w:rsid w:val="00A55C69"/>
    <w:rsid w:val="00A60C40"/>
    <w:rsid w:val="00A64B33"/>
    <w:rsid w:val="00A65C71"/>
    <w:rsid w:val="00A74930"/>
    <w:rsid w:val="00A94AC9"/>
    <w:rsid w:val="00AA5873"/>
    <w:rsid w:val="00AB169A"/>
    <w:rsid w:val="00AB63D2"/>
    <w:rsid w:val="00AB75DA"/>
    <w:rsid w:val="00AC11D1"/>
    <w:rsid w:val="00AC12FE"/>
    <w:rsid w:val="00AC61E2"/>
    <w:rsid w:val="00AC7818"/>
    <w:rsid w:val="00AD0078"/>
    <w:rsid w:val="00AD4FA6"/>
    <w:rsid w:val="00AF16AB"/>
    <w:rsid w:val="00B01A87"/>
    <w:rsid w:val="00B0618F"/>
    <w:rsid w:val="00B10856"/>
    <w:rsid w:val="00B22B11"/>
    <w:rsid w:val="00B2518A"/>
    <w:rsid w:val="00B30A4F"/>
    <w:rsid w:val="00B30C33"/>
    <w:rsid w:val="00B331C3"/>
    <w:rsid w:val="00B4245D"/>
    <w:rsid w:val="00B436B4"/>
    <w:rsid w:val="00B45439"/>
    <w:rsid w:val="00B5237E"/>
    <w:rsid w:val="00B7528E"/>
    <w:rsid w:val="00B848B7"/>
    <w:rsid w:val="00BB2EED"/>
    <w:rsid w:val="00BB5996"/>
    <w:rsid w:val="00BC16CA"/>
    <w:rsid w:val="00BC740C"/>
    <w:rsid w:val="00BD1B86"/>
    <w:rsid w:val="00BE712E"/>
    <w:rsid w:val="00BF163E"/>
    <w:rsid w:val="00BF4523"/>
    <w:rsid w:val="00C10438"/>
    <w:rsid w:val="00C122B3"/>
    <w:rsid w:val="00C232E8"/>
    <w:rsid w:val="00C24419"/>
    <w:rsid w:val="00C248A8"/>
    <w:rsid w:val="00C25E1B"/>
    <w:rsid w:val="00C34F10"/>
    <w:rsid w:val="00C40CD3"/>
    <w:rsid w:val="00C52487"/>
    <w:rsid w:val="00C56B7C"/>
    <w:rsid w:val="00C619FF"/>
    <w:rsid w:val="00C6441C"/>
    <w:rsid w:val="00C7419B"/>
    <w:rsid w:val="00C84D34"/>
    <w:rsid w:val="00C84FB8"/>
    <w:rsid w:val="00C94513"/>
    <w:rsid w:val="00CA0372"/>
    <w:rsid w:val="00CA3A67"/>
    <w:rsid w:val="00CA4953"/>
    <w:rsid w:val="00CB7CB5"/>
    <w:rsid w:val="00CC0024"/>
    <w:rsid w:val="00CC4C99"/>
    <w:rsid w:val="00CC787C"/>
    <w:rsid w:val="00CF2191"/>
    <w:rsid w:val="00CF5DBF"/>
    <w:rsid w:val="00D07DF4"/>
    <w:rsid w:val="00D143AC"/>
    <w:rsid w:val="00D14558"/>
    <w:rsid w:val="00D167F3"/>
    <w:rsid w:val="00D20E7C"/>
    <w:rsid w:val="00D2347A"/>
    <w:rsid w:val="00D266E6"/>
    <w:rsid w:val="00D37156"/>
    <w:rsid w:val="00D44C20"/>
    <w:rsid w:val="00D477A2"/>
    <w:rsid w:val="00D50C49"/>
    <w:rsid w:val="00D50EC8"/>
    <w:rsid w:val="00D5550C"/>
    <w:rsid w:val="00D72E2C"/>
    <w:rsid w:val="00D75F2F"/>
    <w:rsid w:val="00D87F13"/>
    <w:rsid w:val="00DB41EC"/>
    <w:rsid w:val="00DB45BF"/>
    <w:rsid w:val="00DC1CAF"/>
    <w:rsid w:val="00DD040A"/>
    <w:rsid w:val="00DD797F"/>
    <w:rsid w:val="00DE289B"/>
    <w:rsid w:val="00DE2E9F"/>
    <w:rsid w:val="00DF65F0"/>
    <w:rsid w:val="00E05432"/>
    <w:rsid w:val="00E05A11"/>
    <w:rsid w:val="00E12665"/>
    <w:rsid w:val="00E16BCA"/>
    <w:rsid w:val="00E1786C"/>
    <w:rsid w:val="00E17B51"/>
    <w:rsid w:val="00E26FA6"/>
    <w:rsid w:val="00E27E3E"/>
    <w:rsid w:val="00E33605"/>
    <w:rsid w:val="00E363D3"/>
    <w:rsid w:val="00E42B6A"/>
    <w:rsid w:val="00E42CA1"/>
    <w:rsid w:val="00E5332D"/>
    <w:rsid w:val="00E53857"/>
    <w:rsid w:val="00E54448"/>
    <w:rsid w:val="00E66B09"/>
    <w:rsid w:val="00E67161"/>
    <w:rsid w:val="00E80F6A"/>
    <w:rsid w:val="00E81945"/>
    <w:rsid w:val="00E832E3"/>
    <w:rsid w:val="00E849EE"/>
    <w:rsid w:val="00E85E9D"/>
    <w:rsid w:val="00E873CC"/>
    <w:rsid w:val="00E90879"/>
    <w:rsid w:val="00E94ED6"/>
    <w:rsid w:val="00EA2395"/>
    <w:rsid w:val="00EA6A7A"/>
    <w:rsid w:val="00EB10E4"/>
    <w:rsid w:val="00EC0344"/>
    <w:rsid w:val="00EC446A"/>
    <w:rsid w:val="00EE2E8B"/>
    <w:rsid w:val="00F02B4B"/>
    <w:rsid w:val="00F1015F"/>
    <w:rsid w:val="00F1631F"/>
    <w:rsid w:val="00F22CEC"/>
    <w:rsid w:val="00F31743"/>
    <w:rsid w:val="00F3706E"/>
    <w:rsid w:val="00F42998"/>
    <w:rsid w:val="00F43566"/>
    <w:rsid w:val="00F45C61"/>
    <w:rsid w:val="00F65F85"/>
    <w:rsid w:val="00F70AA9"/>
    <w:rsid w:val="00F738DB"/>
    <w:rsid w:val="00F74032"/>
    <w:rsid w:val="00F93D8D"/>
    <w:rsid w:val="00FA34EB"/>
    <w:rsid w:val="00FA6F4B"/>
    <w:rsid w:val="00FA7C66"/>
    <w:rsid w:val="00FB602F"/>
    <w:rsid w:val="00FC4695"/>
    <w:rsid w:val="00FD0996"/>
    <w:rsid w:val="00FE12F0"/>
    <w:rsid w:val="00FE28D5"/>
    <w:rsid w:val="00FE406C"/>
    <w:rsid w:val="00FF01DF"/>
    <w:rsid w:val="00FF1ADD"/>
    <w:rsid w:val="00FF42A6"/>
    <w:rsid w:val="00FF627A"/>
    <w:rsid w:val="00FF69B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228E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3228EA"/>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228EA"/>
    <w:rPr>
      <w:rFonts w:ascii="Arial" w:eastAsia="Times New Roman" w:hAnsi="Arial" w:cs="Times New Roman"/>
      <w:b/>
      <w:sz w:val="28"/>
      <w:szCs w:val="20"/>
      <w:lang w:val="en-US" w:eastAsia="sl-SI"/>
    </w:rPr>
  </w:style>
  <w:style w:type="paragraph" w:styleId="Navadensplet">
    <w:name w:val="Normal (Web)"/>
    <w:basedOn w:val="Navaden"/>
    <w:uiPriority w:val="99"/>
    <w:rsid w:val="003228EA"/>
    <w:pPr>
      <w:spacing w:before="100" w:beforeAutospacing="1" w:after="100" w:afterAutospacing="1"/>
    </w:pPr>
  </w:style>
  <w:style w:type="character" w:styleId="Krepko">
    <w:name w:val="Strong"/>
    <w:uiPriority w:val="22"/>
    <w:qFormat/>
    <w:rsid w:val="003228EA"/>
    <w:rPr>
      <w:b/>
      <w:bCs/>
    </w:rPr>
  </w:style>
  <w:style w:type="character" w:styleId="Poudarek">
    <w:name w:val="Emphasis"/>
    <w:uiPriority w:val="20"/>
    <w:qFormat/>
    <w:rsid w:val="003228EA"/>
    <w:rPr>
      <w:i/>
      <w:iCs/>
    </w:rPr>
  </w:style>
  <w:style w:type="paragraph" w:customStyle="1" w:styleId="Telobesedila21">
    <w:name w:val="Telo besedila 21"/>
    <w:basedOn w:val="Navaden"/>
    <w:rsid w:val="003228EA"/>
    <w:pPr>
      <w:tabs>
        <w:tab w:val="left" w:pos="6804"/>
      </w:tabs>
      <w:overflowPunct w:val="0"/>
      <w:autoSpaceDE w:val="0"/>
      <w:autoSpaceDN w:val="0"/>
      <w:adjustRightInd w:val="0"/>
      <w:spacing w:line="360" w:lineRule="auto"/>
      <w:textAlignment w:val="baseline"/>
    </w:pPr>
    <w:rPr>
      <w:rFonts w:ascii="Futura Lt BT" w:hAnsi="Futura Lt BT"/>
      <w:color w:val="FF0000"/>
      <w:sz w:val="20"/>
      <w:szCs w:val="20"/>
    </w:rPr>
  </w:style>
  <w:style w:type="paragraph" w:styleId="Telobesedila">
    <w:name w:val="Body Text"/>
    <w:basedOn w:val="Navaden"/>
    <w:link w:val="TelobesedilaZnak"/>
    <w:semiHidden/>
    <w:rsid w:val="003228EA"/>
    <w:pPr>
      <w:overflowPunct w:val="0"/>
      <w:autoSpaceDE w:val="0"/>
      <w:autoSpaceDN w:val="0"/>
      <w:adjustRightInd w:val="0"/>
      <w:ind w:right="651"/>
      <w:textAlignment w:val="baseline"/>
    </w:pPr>
    <w:rPr>
      <w:rFonts w:ascii="Arial" w:hAnsi="Arial"/>
      <w:szCs w:val="20"/>
    </w:rPr>
  </w:style>
  <w:style w:type="character" w:customStyle="1" w:styleId="TelobesedilaZnak">
    <w:name w:val="Telo besedila Znak"/>
    <w:basedOn w:val="Privzetapisavaodstavka"/>
    <w:link w:val="Telobesedila"/>
    <w:semiHidden/>
    <w:rsid w:val="003228EA"/>
    <w:rPr>
      <w:rFonts w:ascii="Arial" w:eastAsia="Times New Roman" w:hAnsi="Arial" w:cs="Times New Roman"/>
      <w:sz w:val="24"/>
      <w:szCs w:val="20"/>
      <w:lang w:eastAsia="sl-SI"/>
    </w:rPr>
  </w:style>
  <w:style w:type="paragraph" w:styleId="Besedilooblaka">
    <w:name w:val="Balloon Text"/>
    <w:basedOn w:val="Navaden"/>
    <w:link w:val="BesedilooblakaZnak"/>
    <w:uiPriority w:val="99"/>
    <w:semiHidden/>
    <w:unhideWhenUsed/>
    <w:rsid w:val="00D266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66E6"/>
    <w:rPr>
      <w:rFonts w:ascii="Tahoma" w:eastAsia="Times New Roman" w:hAnsi="Tahoma" w:cs="Tahoma"/>
      <w:sz w:val="16"/>
      <w:szCs w:val="16"/>
      <w:lang w:eastAsia="sl-SI"/>
    </w:rPr>
  </w:style>
  <w:style w:type="paragraph" w:styleId="Glava">
    <w:name w:val="header"/>
    <w:basedOn w:val="Navaden"/>
    <w:link w:val="GlavaZnak"/>
    <w:uiPriority w:val="99"/>
    <w:unhideWhenUsed/>
    <w:rsid w:val="000067B7"/>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0067B7"/>
    <w:rPr>
      <w:rFonts w:ascii="Arial" w:eastAsia="SimSun" w:hAnsi="Arial" w:cs="Arial"/>
      <w:color w:val="00000A"/>
      <w:kern w:val="2"/>
      <w:sz w:val="20"/>
      <w:szCs w:val="24"/>
      <w:lang w:val="en-US" w:eastAsia="zh-CN" w:bidi="hi-IN"/>
    </w:rPr>
  </w:style>
  <w:style w:type="paragraph" w:styleId="Odstavekseznama">
    <w:name w:val="List Paragraph"/>
    <w:basedOn w:val="Navaden"/>
    <w:uiPriority w:val="34"/>
    <w:qFormat/>
    <w:rsid w:val="003D7507"/>
    <w:pPr>
      <w:ind w:left="720"/>
      <w:contextualSpacing/>
    </w:pPr>
  </w:style>
  <w:style w:type="paragraph" w:customStyle="1" w:styleId="normal00200028web0029">
    <w:name w:val="normal_0020_0028web_0029"/>
    <w:basedOn w:val="Navaden"/>
    <w:rsid w:val="00FA7C66"/>
    <w:pPr>
      <w:spacing w:before="100" w:beforeAutospacing="1" w:after="100" w:afterAutospacing="1"/>
    </w:pPr>
  </w:style>
  <w:style w:type="character" w:customStyle="1" w:styleId="normal00200028web0029char">
    <w:name w:val="normal_0020_0028web_0029__char"/>
    <w:basedOn w:val="Privzetapisavaodstavka"/>
    <w:rsid w:val="00FA7C66"/>
  </w:style>
  <w:style w:type="character" w:customStyle="1" w:styleId="normal00200028web0029char0">
    <w:name w:val="normal00200028web0029char"/>
    <w:basedOn w:val="Privzetapisavaodstavka"/>
    <w:rsid w:val="00FF627A"/>
  </w:style>
  <w:style w:type="character" w:styleId="Hiperpovezava">
    <w:name w:val="Hyperlink"/>
    <w:basedOn w:val="Privzetapisavaodstavka"/>
    <w:uiPriority w:val="99"/>
    <w:unhideWhenUsed/>
    <w:rsid w:val="00952888"/>
    <w:rPr>
      <w:color w:val="0000FF" w:themeColor="hyperlink"/>
      <w:u w:val="single"/>
    </w:rPr>
  </w:style>
  <w:style w:type="paragraph" w:customStyle="1" w:styleId="Default">
    <w:name w:val="Default"/>
    <w:rsid w:val="00F22CE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228E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3228EA"/>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228EA"/>
    <w:rPr>
      <w:rFonts w:ascii="Arial" w:eastAsia="Times New Roman" w:hAnsi="Arial" w:cs="Times New Roman"/>
      <w:b/>
      <w:sz w:val="28"/>
      <w:szCs w:val="20"/>
      <w:lang w:val="en-US" w:eastAsia="sl-SI"/>
    </w:rPr>
  </w:style>
  <w:style w:type="paragraph" w:styleId="Navadensplet">
    <w:name w:val="Normal (Web)"/>
    <w:basedOn w:val="Navaden"/>
    <w:uiPriority w:val="99"/>
    <w:rsid w:val="003228EA"/>
    <w:pPr>
      <w:spacing w:before="100" w:beforeAutospacing="1" w:after="100" w:afterAutospacing="1"/>
    </w:pPr>
  </w:style>
  <w:style w:type="character" w:styleId="Krepko">
    <w:name w:val="Strong"/>
    <w:uiPriority w:val="22"/>
    <w:qFormat/>
    <w:rsid w:val="003228EA"/>
    <w:rPr>
      <w:b/>
      <w:bCs/>
    </w:rPr>
  </w:style>
  <w:style w:type="character" w:styleId="Poudarek">
    <w:name w:val="Emphasis"/>
    <w:uiPriority w:val="20"/>
    <w:qFormat/>
    <w:rsid w:val="003228EA"/>
    <w:rPr>
      <w:i/>
      <w:iCs/>
    </w:rPr>
  </w:style>
  <w:style w:type="paragraph" w:customStyle="1" w:styleId="Telobesedila21">
    <w:name w:val="Telo besedila 21"/>
    <w:basedOn w:val="Navaden"/>
    <w:rsid w:val="003228EA"/>
    <w:pPr>
      <w:tabs>
        <w:tab w:val="left" w:pos="6804"/>
      </w:tabs>
      <w:overflowPunct w:val="0"/>
      <w:autoSpaceDE w:val="0"/>
      <w:autoSpaceDN w:val="0"/>
      <w:adjustRightInd w:val="0"/>
      <w:spacing w:line="360" w:lineRule="auto"/>
      <w:textAlignment w:val="baseline"/>
    </w:pPr>
    <w:rPr>
      <w:rFonts w:ascii="Futura Lt BT" w:hAnsi="Futura Lt BT"/>
      <w:color w:val="FF0000"/>
      <w:sz w:val="20"/>
      <w:szCs w:val="20"/>
    </w:rPr>
  </w:style>
  <w:style w:type="paragraph" w:styleId="Telobesedila">
    <w:name w:val="Body Text"/>
    <w:basedOn w:val="Navaden"/>
    <w:link w:val="TelobesedilaZnak"/>
    <w:semiHidden/>
    <w:rsid w:val="003228EA"/>
    <w:pPr>
      <w:overflowPunct w:val="0"/>
      <w:autoSpaceDE w:val="0"/>
      <w:autoSpaceDN w:val="0"/>
      <w:adjustRightInd w:val="0"/>
      <w:ind w:right="651"/>
      <w:textAlignment w:val="baseline"/>
    </w:pPr>
    <w:rPr>
      <w:rFonts w:ascii="Arial" w:hAnsi="Arial"/>
      <w:szCs w:val="20"/>
    </w:rPr>
  </w:style>
  <w:style w:type="character" w:customStyle="1" w:styleId="TelobesedilaZnak">
    <w:name w:val="Telo besedila Znak"/>
    <w:basedOn w:val="Privzetapisavaodstavka"/>
    <w:link w:val="Telobesedila"/>
    <w:semiHidden/>
    <w:rsid w:val="003228EA"/>
    <w:rPr>
      <w:rFonts w:ascii="Arial" w:eastAsia="Times New Roman" w:hAnsi="Arial" w:cs="Times New Roman"/>
      <w:sz w:val="24"/>
      <w:szCs w:val="20"/>
      <w:lang w:eastAsia="sl-SI"/>
    </w:rPr>
  </w:style>
  <w:style w:type="paragraph" w:styleId="Besedilooblaka">
    <w:name w:val="Balloon Text"/>
    <w:basedOn w:val="Navaden"/>
    <w:link w:val="BesedilooblakaZnak"/>
    <w:uiPriority w:val="99"/>
    <w:semiHidden/>
    <w:unhideWhenUsed/>
    <w:rsid w:val="00D266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66E6"/>
    <w:rPr>
      <w:rFonts w:ascii="Tahoma" w:eastAsia="Times New Roman" w:hAnsi="Tahoma" w:cs="Tahoma"/>
      <w:sz w:val="16"/>
      <w:szCs w:val="16"/>
      <w:lang w:eastAsia="sl-SI"/>
    </w:rPr>
  </w:style>
  <w:style w:type="paragraph" w:styleId="Glava">
    <w:name w:val="header"/>
    <w:basedOn w:val="Navaden"/>
    <w:link w:val="GlavaZnak"/>
    <w:uiPriority w:val="99"/>
    <w:unhideWhenUsed/>
    <w:rsid w:val="000067B7"/>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0067B7"/>
    <w:rPr>
      <w:rFonts w:ascii="Arial" w:eastAsia="SimSun" w:hAnsi="Arial" w:cs="Arial"/>
      <w:color w:val="00000A"/>
      <w:kern w:val="2"/>
      <w:sz w:val="20"/>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64961266">
      <w:bodyDiv w:val="1"/>
      <w:marLeft w:val="0"/>
      <w:marRight w:val="0"/>
      <w:marTop w:val="0"/>
      <w:marBottom w:val="0"/>
      <w:divBdr>
        <w:top w:val="none" w:sz="0" w:space="0" w:color="auto"/>
        <w:left w:val="none" w:sz="0" w:space="0" w:color="auto"/>
        <w:bottom w:val="none" w:sz="0" w:space="0" w:color="auto"/>
        <w:right w:val="none" w:sz="0" w:space="0" w:color="auto"/>
      </w:divBdr>
      <w:divsChild>
        <w:div w:id="586766859">
          <w:marLeft w:val="0"/>
          <w:marRight w:val="0"/>
          <w:marTop w:val="0"/>
          <w:marBottom w:val="0"/>
          <w:divBdr>
            <w:top w:val="none" w:sz="0" w:space="0" w:color="auto"/>
            <w:left w:val="none" w:sz="0" w:space="0" w:color="auto"/>
            <w:bottom w:val="none" w:sz="0" w:space="0" w:color="auto"/>
            <w:right w:val="none" w:sz="0" w:space="0" w:color="auto"/>
          </w:divBdr>
        </w:div>
        <w:div w:id="1764642788">
          <w:marLeft w:val="0"/>
          <w:marRight w:val="0"/>
          <w:marTop w:val="0"/>
          <w:marBottom w:val="0"/>
          <w:divBdr>
            <w:top w:val="none" w:sz="0" w:space="0" w:color="auto"/>
            <w:left w:val="none" w:sz="0" w:space="0" w:color="auto"/>
            <w:bottom w:val="none" w:sz="0" w:space="0" w:color="auto"/>
            <w:right w:val="none" w:sz="0" w:space="0" w:color="auto"/>
          </w:divBdr>
        </w:div>
      </w:divsChild>
    </w:div>
    <w:div w:id="207450085">
      <w:bodyDiv w:val="1"/>
      <w:marLeft w:val="0"/>
      <w:marRight w:val="0"/>
      <w:marTop w:val="0"/>
      <w:marBottom w:val="0"/>
      <w:divBdr>
        <w:top w:val="none" w:sz="0" w:space="0" w:color="auto"/>
        <w:left w:val="none" w:sz="0" w:space="0" w:color="auto"/>
        <w:bottom w:val="none" w:sz="0" w:space="0" w:color="auto"/>
        <w:right w:val="none" w:sz="0" w:space="0" w:color="auto"/>
      </w:divBdr>
    </w:div>
    <w:div w:id="544683597">
      <w:bodyDiv w:val="1"/>
      <w:marLeft w:val="0"/>
      <w:marRight w:val="0"/>
      <w:marTop w:val="0"/>
      <w:marBottom w:val="0"/>
      <w:divBdr>
        <w:top w:val="none" w:sz="0" w:space="0" w:color="auto"/>
        <w:left w:val="none" w:sz="0" w:space="0" w:color="auto"/>
        <w:bottom w:val="none" w:sz="0" w:space="0" w:color="auto"/>
        <w:right w:val="none" w:sz="0" w:space="0" w:color="auto"/>
      </w:divBdr>
    </w:div>
    <w:div w:id="622689180">
      <w:bodyDiv w:val="1"/>
      <w:marLeft w:val="0"/>
      <w:marRight w:val="0"/>
      <w:marTop w:val="0"/>
      <w:marBottom w:val="0"/>
      <w:divBdr>
        <w:top w:val="none" w:sz="0" w:space="0" w:color="auto"/>
        <w:left w:val="none" w:sz="0" w:space="0" w:color="auto"/>
        <w:bottom w:val="none" w:sz="0" w:space="0" w:color="auto"/>
        <w:right w:val="none" w:sz="0" w:space="0" w:color="auto"/>
      </w:divBdr>
    </w:div>
    <w:div w:id="633029231">
      <w:bodyDiv w:val="1"/>
      <w:marLeft w:val="0"/>
      <w:marRight w:val="0"/>
      <w:marTop w:val="0"/>
      <w:marBottom w:val="0"/>
      <w:divBdr>
        <w:top w:val="none" w:sz="0" w:space="0" w:color="auto"/>
        <w:left w:val="none" w:sz="0" w:space="0" w:color="auto"/>
        <w:bottom w:val="none" w:sz="0" w:space="0" w:color="auto"/>
        <w:right w:val="none" w:sz="0" w:space="0" w:color="auto"/>
      </w:divBdr>
    </w:div>
    <w:div w:id="844828147">
      <w:bodyDiv w:val="1"/>
      <w:marLeft w:val="0"/>
      <w:marRight w:val="0"/>
      <w:marTop w:val="0"/>
      <w:marBottom w:val="0"/>
      <w:divBdr>
        <w:top w:val="none" w:sz="0" w:space="0" w:color="auto"/>
        <w:left w:val="none" w:sz="0" w:space="0" w:color="auto"/>
        <w:bottom w:val="none" w:sz="0" w:space="0" w:color="auto"/>
        <w:right w:val="none" w:sz="0" w:space="0" w:color="auto"/>
      </w:divBdr>
    </w:div>
    <w:div w:id="1002002998">
      <w:bodyDiv w:val="1"/>
      <w:marLeft w:val="0"/>
      <w:marRight w:val="0"/>
      <w:marTop w:val="0"/>
      <w:marBottom w:val="0"/>
      <w:divBdr>
        <w:top w:val="none" w:sz="0" w:space="0" w:color="auto"/>
        <w:left w:val="none" w:sz="0" w:space="0" w:color="auto"/>
        <w:bottom w:val="none" w:sz="0" w:space="0" w:color="auto"/>
        <w:right w:val="none" w:sz="0" w:space="0" w:color="auto"/>
      </w:divBdr>
    </w:div>
    <w:div w:id="1071393232">
      <w:bodyDiv w:val="1"/>
      <w:marLeft w:val="0"/>
      <w:marRight w:val="0"/>
      <w:marTop w:val="0"/>
      <w:marBottom w:val="0"/>
      <w:divBdr>
        <w:top w:val="none" w:sz="0" w:space="0" w:color="auto"/>
        <w:left w:val="none" w:sz="0" w:space="0" w:color="auto"/>
        <w:bottom w:val="none" w:sz="0" w:space="0" w:color="auto"/>
        <w:right w:val="none" w:sz="0" w:space="0" w:color="auto"/>
      </w:divBdr>
    </w:div>
    <w:div w:id="1438673355">
      <w:bodyDiv w:val="1"/>
      <w:marLeft w:val="0"/>
      <w:marRight w:val="0"/>
      <w:marTop w:val="0"/>
      <w:marBottom w:val="0"/>
      <w:divBdr>
        <w:top w:val="none" w:sz="0" w:space="0" w:color="auto"/>
        <w:left w:val="none" w:sz="0" w:space="0" w:color="auto"/>
        <w:bottom w:val="none" w:sz="0" w:space="0" w:color="auto"/>
        <w:right w:val="none" w:sz="0" w:space="0" w:color="auto"/>
      </w:divBdr>
    </w:div>
    <w:div w:id="1503156670">
      <w:bodyDiv w:val="1"/>
      <w:marLeft w:val="0"/>
      <w:marRight w:val="0"/>
      <w:marTop w:val="0"/>
      <w:marBottom w:val="0"/>
      <w:divBdr>
        <w:top w:val="none" w:sz="0" w:space="0" w:color="auto"/>
        <w:left w:val="none" w:sz="0" w:space="0" w:color="auto"/>
        <w:bottom w:val="none" w:sz="0" w:space="0" w:color="auto"/>
        <w:right w:val="none" w:sz="0" w:space="0" w:color="auto"/>
      </w:divBdr>
      <w:divsChild>
        <w:div w:id="1324314762">
          <w:marLeft w:val="0"/>
          <w:marRight w:val="0"/>
          <w:marTop w:val="0"/>
          <w:marBottom w:val="0"/>
          <w:divBdr>
            <w:top w:val="none" w:sz="0" w:space="0" w:color="auto"/>
            <w:left w:val="none" w:sz="0" w:space="0" w:color="auto"/>
            <w:bottom w:val="none" w:sz="0" w:space="0" w:color="auto"/>
            <w:right w:val="none" w:sz="0" w:space="0" w:color="auto"/>
          </w:divBdr>
        </w:div>
        <w:div w:id="319045722">
          <w:marLeft w:val="0"/>
          <w:marRight w:val="0"/>
          <w:marTop w:val="0"/>
          <w:marBottom w:val="0"/>
          <w:divBdr>
            <w:top w:val="none" w:sz="0" w:space="0" w:color="auto"/>
            <w:left w:val="none" w:sz="0" w:space="0" w:color="auto"/>
            <w:bottom w:val="none" w:sz="0" w:space="0" w:color="auto"/>
            <w:right w:val="none" w:sz="0" w:space="0" w:color="auto"/>
          </w:divBdr>
        </w:div>
        <w:div w:id="1358199102">
          <w:marLeft w:val="0"/>
          <w:marRight w:val="0"/>
          <w:marTop w:val="0"/>
          <w:marBottom w:val="0"/>
          <w:divBdr>
            <w:top w:val="none" w:sz="0" w:space="0" w:color="auto"/>
            <w:left w:val="none" w:sz="0" w:space="0" w:color="auto"/>
            <w:bottom w:val="none" w:sz="0" w:space="0" w:color="auto"/>
            <w:right w:val="none" w:sz="0" w:space="0" w:color="auto"/>
          </w:divBdr>
        </w:div>
      </w:divsChild>
    </w:div>
    <w:div w:id="1553154049">
      <w:bodyDiv w:val="1"/>
      <w:marLeft w:val="0"/>
      <w:marRight w:val="0"/>
      <w:marTop w:val="0"/>
      <w:marBottom w:val="0"/>
      <w:divBdr>
        <w:top w:val="none" w:sz="0" w:space="0" w:color="auto"/>
        <w:left w:val="none" w:sz="0" w:space="0" w:color="auto"/>
        <w:bottom w:val="none" w:sz="0" w:space="0" w:color="auto"/>
        <w:right w:val="none" w:sz="0" w:space="0" w:color="auto"/>
      </w:divBdr>
    </w:div>
    <w:div w:id="15597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4</Pages>
  <Words>1625</Words>
  <Characters>9266</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38</cp:revision>
  <dcterms:created xsi:type="dcterms:W3CDTF">2021-01-11T12:56:00Z</dcterms:created>
  <dcterms:modified xsi:type="dcterms:W3CDTF">2021-03-22T09:25:00Z</dcterms:modified>
</cp:coreProperties>
</file>